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BEC6B" w14:textId="77777777" w:rsidR="005C63BA" w:rsidRPr="00121C50" w:rsidRDefault="005C63BA" w:rsidP="009D4952">
      <w:pPr>
        <w:spacing w:after="120"/>
        <w:jc w:val="center"/>
        <w:rPr>
          <w:rFonts w:asciiTheme="minorHAnsi" w:hAnsiTheme="minorHAnsi"/>
          <w:b/>
          <w:sz w:val="32"/>
          <w:szCs w:val="32"/>
          <w:lang w:val="fr-FR"/>
        </w:rPr>
      </w:pPr>
      <w:r w:rsidRPr="00121C50">
        <w:rPr>
          <w:rFonts w:asciiTheme="minorHAnsi" w:hAnsiTheme="minorHAnsi"/>
          <w:b/>
          <w:sz w:val="32"/>
          <w:szCs w:val="32"/>
          <w:lang w:val="fr-FR"/>
        </w:rPr>
        <w:t>Informations importantes pour le début des études</w:t>
      </w:r>
      <w:r w:rsidR="008902CA" w:rsidRPr="00121C50">
        <w:rPr>
          <w:rFonts w:asciiTheme="minorHAnsi" w:hAnsiTheme="minorHAnsi"/>
          <w:b/>
          <w:sz w:val="32"/>
          <w:szCs w:val="32"/>
          <w:lang w:val="fr-FR"/>
        </w:rPr>
        <w:t xml:space="preserve"> </w:t>
      </w:r>
    </w:p>
    <w:p w14:paraId="57E98E3A" w14:textId="77777777" w:rsidR="00211269" w:rsidRPr="001816EA" w:rsidRDefault="00211269" w:rsidP="009D4952">
      <w:pPr>
        <w:jc w:val="center"/>
        <w:rPr>
          <w:rFonts w:asciiTheme="minorHAnsi" w:hAnsiTheme="minorHAnsi"/>
          <w:b/>
          <w:i/>
          <w:sz w:val="22"/>
          <w:szCs w:val="22"/>
          <w:lang w:val="fr-FR"/>
        </w:rPr>
      </w:pPr>
      <w:r w:rsidRPr="001816EA">
        <w:rPr>
          <w:rFonts w:asciiTheme="minorHAnsi" w:hAnsiTheme="minorHAnsi"/>
          <w:b/>
          <w:i/>
          <w:sz w:val="22"/>
          <w:szCs w:val="22"/>
        </w:rPr>
        <w:t xml:space="preserve">Ceci est une version réduite. </w:t>
      </w:r>
      <w:r w:rsidR="00823162" w:rsidRPr="001816EA">
        <w:rPr>
          <w:rFonts w:asciiTheme="minorHAnsi" w:hAnsiTheme="minorHAnsi"/>
          <w:b/>
          <w:i/>
          <w:sz w:val="22"/>
          <w:szCs w:val="22"/>
        </w:rPr>
        <w:br/>
      </w:r>
      <w:r w:rsidRPr="001816EA">
        <w:rPr>
          <w:rFonts w:asciiTheme="minorHAnsi" w:hAnsiTheme="minorHAnsi"/>
          <w:b/>
          <w:i/>
          <w:sz w:val="22"/>
          <w:szCs w:val="22"/>
          <w:lang w:val="fr-FR"/>
        </w:rPr>
        <w:t xml:space="preserve">Consultez le </w:t>
      </w:r>
      <w:r w:rsidR="00226EA0" w:rsidRPr="001816EA">
        <w:rPr>
          <w:rFonts w:asciiTheme="minorHAnsi" w:hAnsiTheme="minorHAnsi"/>
          <w:b/>
          <w:i/>
          <w:sz w:val="22"/>
          <w:szCs w:val="22"/>
          <w:lang w:val="fr-FR"/>
        </w:rPr>
        <w:t>« </w:t>
      </w:r>
      <w:r w:rsidRPr="001816EA">
        <w:rPr>
          <w:rFonts w:asciiTheme="minorHAnsi" w:hAnsiTheme="minorHAnsi"/>
          <w:b/>
          <w:i/>
          <w:sz w:val="22"/>
          <w:szCs w:val="22"/>
          <w:lang w:val="fr-FR"/>
        </w:rPr>
        <w:t>plan d’études</w:t>
      </w:r>
      <w:r w:rsidR="00226EA0" w:rsidRPr="001816EA">
        <w:rPr>
          <w:rFonts w:asciiTheme="minorHAnsi" w:hAnsiTheme="minorHAnsi"/>
          <w:b/>
          <w:i/>
          <w:sz w:val="22"/>
          <w:szCs w:val="22"/>
          <w:lang w:val="fr-FR"/>
        </w:rPr>
        <w:t> »</w:t>
      </w:r>
      <w:r w:rsidRPr="001816EA">
        <w:rPr>
          <w:rFonts w:asciiTheme="minorHAnsi" w:hAnsiTheme="minorHAnsi"/>
          <w:b/>
          <w:i/>
          <w:sz w:val="22"/>
          <w:szCs w:val="22"/>
          <w:lang w:val="fr-FR"/>
        </w:rPr>
        <w:t xml:space="preserve"> et le </w:t>
      </w:r>
      <w:r w:rsidR="00226EA0" w:rsidRPr="001816EA">
        <w:rPr>
          <w:rFonts w:asciiTheme="minorHAnsi" w:hAnsiTheme="minorHAnsi"/>
          <w:b/>
          <w:i/>
          <w:sz w:val="22"/>
          <w:szCs w:val="22"/>
          <w:lang w:val="fr-FR"/>
        </w:rPr>
        <w:t>« </w:t>
      </w:r>
      <w:r w:rsidRPr="001816EA">
        <w:rPr>
          <w:rFonts w:asciiTheme="minorHAnsi" w:hAnsiTheme="minorHAnsi"/>
          <w:b/>
          <w:i/>
          <w:sz w:val="22"/>
          <w:szCs w:val="22"/>
          <w:lang w:val="fr-FR"/>
        </w:rPr>
        <w:t>guide pour les études</w:t>
      </w:r>
      <w:r w:rsidR="00226EA0" w:rsidRPr="001816EA">
        <w:rPr>
          <w:rFonts w:asciiTheme="minorHAnsi" w:hAnsiTheme="minorHAnsi"/>
          <w:b/>
          <w:i/>
          <w:sz w:val="22"/>
          <w:szCs w:val="22"/>
          <w:lang w:val="fr-FR"/>
        </w:rPr>
        <w:t> »</w:t>
      </w:r>
      <w:r w:rsidRPr="001816EA">
        <w:rPr>
          <w:rFonts w:asciiTheme="minorHAnsi" w:hAnsiTheme="minorHAnsi"/>
          <w:b/>
          <w:i/>
          <w:sz w:val="22"/>
          <w:szCs w:val="22"/>
          <w:lang w:val="fr-FR"/>
        </w:rPr>
        <w:t xml:space="preserve"> en SR pour de plus amples informations. </w:t>
      </w:r>
    </w:p>
    <w:p w14:paraId="36021A3E" w14:textId="77777777" w:rsidR="005C63BA" w:rsidRDefault="005C63BA" w:rsidP="005C63BA">
      <w:pPr>
        <w:rPr>
          <w:rFonts w:ascii="Palatino Linotype" w:hAnsi="Palatino Linotype"/>
          <w:b/>
          <w:sz w:val="16"/>
          <w:szCs w:val="16"/>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7738"/>
      </w:tblGrid>
      <w:tr w:rsidR="005C63BA" w14:paraId="604D56DF" w14:textId="77777777" w:rsidTr="008902CA">
        <w:trPr>
          <w:cantSplit/>
          <w:trHeight w:val="1134"/>
        </w:trPr>
        <w:tc>
          <w:tcPr>
            <w:tcW w:w="2267" w:type="dxa"/>
            <w:tcBorders>
              <w:top w:val="single" w:sz="4" w:space="0" w:color="auto"/>
              <w:left w:val="single" w:sz="4" w:space="0" w:color="auto"/>
              <w:bottom w:val="single" w:sz="4" w:space="0" w:color="auto"/>
              <w:right w:val="single" w:sz="4" w:space="0" w:color="auto"/>
            </w:tcBorders>
            <w:textDirection w:val="btLr"/>
            <w:hideMark/>
          </w:tcPr>
          <w:p w14:paraId="09B587D4" w14:textId="77777777" w:rsidR="008902CA" w:rsidRPr="00823162" w:rsidRDefault="008902CA" w:rsidP="008902CA">
            <w:pPr>
              <w:spacing w:after="40"/>
              <w:ind w:left="113" w:right="113"/>
              <w:jc w:val="center"/>
              <w:rPr>
                <w:rFonts w:asciiTheme="minorHAnsi" w:hAnsiTheme="minorHAnsi" w:cstheme="minorHAnsi"/>
                <w:b/>
                <w:sz w:val="22"/>
                <w:szCs w:val="22"/>
              </w:rPr>
            </w:pPr>
          </w:p>
          <w:p w14:paraId="1428988D" w14:textId="77777777" w:rsidR="008902CA" w:rsidRPr="00823162" w:rsidRDefault="008902CA" w:rsidP="008902CA">
            <w:pPr>
              <w:spacing w:after="40"/>
              <w:ind w:left="113" w:right="113"/>
              <w:jc w:val="center"/>
              <w:rPr>
                <w:rFonts w:asciiTheme="minorHAnsi" w:hAnsiTheme="minorHAnsi" w:cstheme="minorHAnsi"/>
                <w:b/>
                <w:sz w:val="22"/>
                <w:szCs w:val="22"/>
              </w:rPr>
            </w:pPr>
          </w:p>
          <w:p w14:paraId="7471061A" w14:textId="77777777" w:rsidR="005C63BA" w:rsidRPr="00823162" w:rsidRDefault="005C63BA" w:rsidP="008902CA">
            <w:pPr>
              <w:spacing w:after="40"/>
              <w:ind w:left="113" w:right="113"/>
              <w:jc w:val="center"/>
              <w:rPr>
                <w:rFonts w:asciiTheme="minorHAnsi" w:hAnsiTheme="minorHAnsi" w:cstheme="minorHAnsi"/>
                <w:b/>
                <w:sz w:val="22"/>
                <w:szCs w:val="22"/>
              </w:rPr>
            </w:pPr>
            <w:r w:rsidRPr="00823162">
              <w:rPr>
                <w:rFonts w:asciiTheme="minorHAnsi" w:hAnsiTheme="minorHAnsi" w:cstheme="minorHAnsi"/>
                <w:b/>
                <w:sz w:val="22"/>
                <w:szCs w:val="22"/>
              </w:rPr>
              <w:t>Où puis-je trouver des informations ?</w:t>
            </w:r>
          </w:p>
        </w:tc>
        <w:tc>
          <w:tcPr>
            <w:tcW w:w="7738" w:type="dxa"/>
            <w:tcBorders>
              <w:top w:val="single" w:sz="4" w:space="0" w:color="auto"/>
              <w:left w:val="single" w:sz="4" w:space="0" w:color="auto"/>
              <w:bottom w:val="single" w:sz="4" w:space="0" w:color="auto"/>
              <w:right w:val="single" w:sz="4" w:space="0" w:color="auto"/>
            </w:tcBorders>
            <w:hideMark/>
          </w:tcPr>
          <w:p w14:paraId="2F040C15" w14:textId="56288DB8" w:rsidR="00966F30" w:rsidRPr="00823162" w:rsidRDefault="00966F30" w:rsidP="00A056BB">
            <w:pPr>
              <w:spacing w:after="120"/>
              <w:rPr>
                <w:rFonts w:asciiTheme="minorHAnsi" w:hAnsiTheme="minorHAnsi" w:cstheme="minorHAnsi"/>
                <w:sz w:val="22"/>
                <w:szCs w:val="22"/>
              </w:rPr>
            </w:pPr>
            <w:r w:rsidRPr="00823162">
              <w:rPr>
                <w:rFonts w:asciiTheme="minorHAnsi" w:hAnsiTheme="minorHAnsi" w:cstheme="minorHAnsi"/>
                <w:sz w:val="22"/>
                <w:szCs w:val="22"/>
              </w:rPr>
              <w:t xml:space="preserve">La page internet de la </w:t>
            </w:r>
            <w:r w:rsidR="00E87E10">
              <w:rPr>
                <w:rFonts w:asciiTheme="minorHAnsi" w:hAnsiTheme="minorHAnsi" w:cstheme="minorHAnsi"/>
                <w:sz w:val="22"/>
                <w:szCs w:val="22"/>
              </w:rPr>
              <w:t>S</w:t>
            </w:r>
            <w:r w:rsidRPr="00823162">
              <w:rPr>
                <w:rFonts w:asciiTheme="minorHAnsi" w:hAnsiTheme="minorHAnsi" w:cstheme="minorHAnsi"/>
                <w:sz w:val="22"/>
                <w:szCs w:val="22"/>
              </w:rPr>
              <w:t>cience des religions :</w:t>
            </w:r>
            <w:r w:rsidR="005C63BA" w:rsidRPr="00823162">
              <w:rPr>
                <w:rFonts w:asciiTheme="minorHAnsi" w:hAnsiTheme="minorHAnsi" w:cstheme="minorHAnsi"/>
                <w:sz w:val="22"/>
                <w:szCs w:val="22"/>
              </w:rPr>
              <w:t xml:space="preserve"> </w:t>
            </w:r>
            <w:hyperlink r:id="rId8" w:history="1">
              <w:r w:rsidR="00604746" w:rsidRPr="00823162">
                <w:rPr>
                  <w:rStyle w:val="Hyperlink"/>
                  <w:rFonts w:asciiTheme="minorHAnsi" w:hAnsiTheme="minorHAnsi" w:cstheme="minorHAnsi"/>
                  <w:sz w:val="22"/>
                  <w:szCs w:val="22"/>
                </w:rPr>
                <w:t>http://www.unifr.ch/sr/fr/home.php</w:t>
              </w:r>
            </w:hyperlink>
          </w:p>
          <w:p w14:paraId="49504630" w14:textId="77777777" w:rsidR="00604746" w:rsidRPr="00823162" w:rsidRDefault="00823162" w:rsidP="00A056BB">
            <w:pPr>
              <w:spacing w:after="120"/>
              <w:rPr>
                <w:rFonts w:asciiTheme="minorHAnsi" w:hAnsiTheme="minorHAnsi" w:cstheme="minorHAnsi"/>
                <w:sz w:val="22"/>
                <w:szCs w:val="22"/>
              </w:rPr>
            </w:pPr>
            <w:r>
              <w:rPr>
                <w:rFonts w:asciiTheme="minorHAnsi" w:hAnsiTheme="minorHAnsi" w:cstheme="minorHAnsi"/>
                <w:sz w:val="22"/>
                <w:szCs w:val="22"/>
              </w:rPr>
              <w:t>Documents importants</w:t>
            </w:r>
            <w:r w:rsidR="00A056BB">
              <w:rPr>
                <w:rFonts w:asciiTheme="minorHAnsi" w:hAnsiTheme="minorHAnsi" w:cstheme="minorHAnsi"/>
                <w:sz w:val="22"/>
                <w:szCs w:val="22"/>
              </w:rPr>
              <w:t> :</w:t>
            </w:r>
          </w:p>
          <w:p w14:paraId="27A180FF" w14:textId="77777777" w:rsidR="00604746" w:rsidRPr="00823162" w:rsidRDefault="00604746" w:rsidP="00A056BB">
            <w:pPr>
              <w:pStyle w:val="ListParagraph"/>
              <w:numPr>
                <w:ilvl w:val="0"/>
                <w:numId w:val="5"/>
              </w:numPr>
              <w:spacing w:after="120"/>
              <w:rPr>
                <w:rFonts w:asciiTheme="minorHAnsi" w:hAnsiTheme="minorHAnsi" w:cstheme="minorHAnsi"/>
                <w:color w:val="1F497D"/>
                <w:sz w:val="22"/>
                <w:szCs w:val="22"/>
                <w:lang w:eastAsia="en-US"/>
              </w:rPr>
            </w:pPr>
            <w:r w:rsidRPr="00823162">
              <w:rPr>
                <w:rFonts w:asciiTheme="minorHAnsi" w:hAnsiTheme="minorHAnsi" w:cstheme="minorHAnsi"/>
                <w:sz w:val="22"/>
                <w:szCs w:val="22"/>
              </w:rPr>
              <w:t xml:space="preserve">Retrouvez le </w:t>
            </w:r>
            <w:r w:rsidRPr="004E526A">
              <w:rPr>
                <w:rFonts w:asciiTheme="minorHAnsi" w:hAnsiTheme="minorHAnsi" w:cstheme="minorHAnsi"/>
                <w:i/>
                <w:sz w:val="22"/>
                <w:szCs w:val="22"/>
              </w:rPr>
              <w:t>plan d’étude</w:t>
            </w:r>
            <w:r w:rsidRPr="00823162">
              <w:rPr>
                <w:rFonts w:asciiTheme="minorHAnsi" w:hAnsiTheme="minorHAnsi" w:cstheme="minorHAnsi"/>
                <w:sz w:val="22"/>
                <w:szCs w:val="22"/>
              </w:rPr>
              <w:t xml:space="preserve"> </w:t>
            </w:r>
            <w:r w:rsidR="008902CA" w:rsidRPr="00823162">
              <w:rPr>
                <w:rFonts w:asciiTheme="minorHAnsi" w:hAnsiTheme="minorHAnsi" w:cstheme="minorHAnsi"/>
                <w:sz w:val="22"/>
                <w:szCs w:val="22"/>
              </w:rPr>
              <w:t>et le règleme</w:t>
            </w:r>
            <w:bookmarkStart w:id="0" w:name="_GoBack"/>
            <w:bookmarkEnd w:id="0"/>
            <w:r w:rsidR="008902CA" w:rsidRPr="00823162">
              <w:rPr>
                <w:rFonts w:asciiTheme="minorHAnsi" w:hAnsiTheme="minorHAnsi" w:cstheme="minorHAnsi"/>
                <w:sz w:val="22"/>
                <w:szCs w:val="22"/>
              </w:rPr>
              <w:t xml:space="preserve">nt </w:t>
            </w:r>
            <w:r w:rsidRPr="00823162">
              <w:rPr>
                <w:rFonts w:asciiTheme="minorHAnsi" w:hAnsiTheme="minorHAnsi" w:cstheme="minorHAnsi"/>
                <w:sz w:val="22"/>
                <w:szCs w:val="22"/>
              </w:rPr>
              <w:t xml:space="preserve">sous : </w:t>
            </w:r>
            <w:hyperlink r:id="rId9" w:history="1">
              <w:r w:rsidR="008902CA" w:rsidRPr="00823162">
                <w:rPr>
                  <w:rStyle w:val="Hyperlink"/>
                  <w:rFonts w:asciiTheme="minorHAnsi" w:hAnsiTheme="minorHAnsi" w:cstheme="minorHAnsi"/>
                  <w:sz w:val="22"/>
                  <w:szCs w:val="22"/>
                </w:rPr>
                <w:t>https://www3.unifr.ch/sr/fr/etudes/plans-d-etudes-et-reglements.html</w:t>
              </w:r>
            </w:hyperlink>
          </w:p>
          <w:p w14:paraId="79DE7D24" w14:textId="77777777" w:rsidR="008902CA" w:rsidRPr="00823162" w:rsidRDefault="00604746" w:rsidP="00A056BB">
            <w:pPr>
              <w:pStyle w:val="ListParagraph"/>
              <w:numPr>
                <w:ilvl w:val="0"/>
                <w:numId w:val="5"/>
              </w:numPr>
              <w:spacing w:after="120"/>
              <w:rPr>
                <w:rFonts w:asciiTheme="minorHAnsi" w:hAnsiTheme="minorHAnsi" w:cstheme="minorHAnsi"/>
                <w:bCs/>
                <w:sz w:val="22"/>
                <w:szCs w:val="22"/>
                <w:lang w:eastAsia="en-US"/>
              </w:rPr>
            </w:pPr>
            <w:r w:rsidRPr="00823162">
              <w:rPr>
                <w:rFonts w:asciiTheme="minorHAnsi" w:hAnsiTheme="minorHAnsi" w:cstheme="minorHAnsi"/>
                <w:sz w:val="22"/>
                <w:szCs w:val="22"/>
                <w:lang w:eastAsia="en-US"/>
              </w:rPr>
              <w:t xml:space="preserve">Le </w:t>
            </w:r>
            <w:r w:rsidRPr="004E526A">
              <w:rPr>
                <w:rFonts w:asciiTheme="minorHAnsi" w:hAnsiTheme="minorHAnsi" w:cstheme="minorHAnsi"/>
                <w:i/>
                <w:sz w:val="22"/>
                <w:szCs w:val="22"/>
                <w:lang w:eastAsia="en-US"/>
              </w:rPr>
              <w:t>guide</w:t>
            </w:r>
            <w:r w:rsidR="00211269" w:rsidRPr="004E526A">
              <w:rPr>
                <w:rFonts w:asciiTheme="minorHAnsi" w:hAnsiTheme="minorHAnsi" w:cstheme="minorHAnsi"/>
                <w:i/>
                <w:sz w:val="22"/>
                <w:szCs w:val="22"/>
                <w:lang w:eastAsia="en-US"/>
              </w:rPr>
              <w:t xml:space="preserve"> </w:t>
            </w:r>
            <w:r w:rsidR="008902CA" w:rsidRPr="004E526A">
              <w:rPr>
                <w:rFonts w:asciiTheme="minorHAnsi" w:hAnsiTheme="minorHAnsi" w:cstheme="minorHAnsi"/>
                <w:i/>
                <w:sz w:val="22"/>
                <w:szCs w:val="22"/>
                <w:lang w:eastAsia="en-US"/>
              </w:rPr>
              <w:t>pour les études en SR</w:t>
            </w:r>
            <w:r w:rsidR="008902CA" w:rsidRPr="00823162">
              <w:rPr>
                <w:rFonts w:asciiTheme="minorHAnsi" w:hAnsiTheme="minorHAnsi" w:cstheme="minorHAnsi"/>
                <w:sz w:val="22"/>
                <w:szCs w:val="22"/>
                <w:lang w:eastAsia="en-US"/>
              </w:rPr>
              <w:t> :</w:t>
            </w:r>
            <w:r w:rsidR="008902CA" w:rsidRPr="00823162">
              <w:rPr>
                <w:rFonts w:asciiTheme="minorHAnsi" w:hAnsiTheme="minorHAnsi" w:cstheme="minorHAnsi"/>
                <w:sz w:val="22"/>
                <w:szCs w:val="22"/>
              </w:rPr>
              <w:t xml:space="preserve"> </w:t>
            </w:r>
            <w:hyperlink r:id="rId10" w:history="1">
              <w:r w:rsidR="008902CA" w:rsidRPr="00823162">
                <w:rPr>
                  <w:rStyle w:val="Hyperlink"/>
                  <w:rFonts w:asciiTheme="minorHAnsi" w:hAnsiTheme="minorHAnsi" w:cstheme="minorHAnsi"/>
                  <w:bCs/>
                  <w:sz w:val="22"/>
                  <w:szCs w:val="22"/>
                  <w:lang w:eastAsia="en-US"/>
                </w:rPr>
                <w:t>https://www3.unifr.ch/sr/fr/assets/public/files/studium/Leitfaden-RW-Guide-SR_2017-09-26.pdf</w:t>
              </w:r>
            </w:hyperlink>
          </w:p>
          <w:p w14:paraId="6773CB5B" w14:textId="77777777" w:rsidR="008902CA" w:rsidRPr="00823162" w:rsidRDefault="008902CA" w:rsidP="00A056BB">
            <w:pPr>
              <w:spacing w:after="120"/>
              <w:rPr>
                <w:rFonts w:asciiTheme="minorHAnsi" w:hAnsiTheme="minorHAnsi" w:cstheme="minorHAnsi"/>
                <w:sz w:val="22"/>
                <w:szCs w:val="22"/>
              </w:rPr>
            </w:pPr>
            <w:r w:rsidRPr="00823162">
              <w:rPr>
                <w:rFonts w:asciiTheme="minorHAnsi" w:hAnsiTheme="minorHAnsi" w:cstheme="minorHAnsi"/>
                <w:sz w:val="22"/>
                <w:szCs w:val="22"/>
              </w:rPr>
              <w:t xml:space="preserve">Nous sommes aussi sur Facebook : </w:t>
            </w:r>
            <w:hyperlink r:id="rId11" w:history="1">
              <w:r w:rsidRPr="00823162">
                <w:rPr>
                  <w:rStyle w:val="Hyperlink"/>
                  <w:rFonts w:asciiTheme="minorHAnsi" w:hAnsiTheme="minorHAnsi" w:cstheme="minorHAnsi"/>
                  <w:sz w:val="22"/>
                  <w:szCs w:val="22"/>
                </w:rPr>
                <w:t>https://www.facebook.com/SR.Fribourg/</w:t>
              </w:r>
            </w:hyperlink>
          </w:p>
        </w:tc>
      </w:tr>
      <w:tr w:rsidR="005C63BA" w:rsidRPr="001D2F3E" w14:paraId="46F43841" w14:textId="77777777" w:rsidTr="008902CA">
        <w:trPr>
          <w:cantSplit/>
          <w:trHeight w:val="1134"/>
        </w:trPr>
        <w:tc>
          <w:tcPr>
            <w:tcW w:w="2267" w:type="dxa"/>
            <w:tcBorders>
              <w:top w:val="single" w:sz="4" w:space="0" w:color="auto"/>
              <w:left w:val="single" w:sz="4" w:space="0" w:color="auto"/>
              <w:bottom w:val="single" w:sz="4" w:space="0" w:color="auto"/>
              <w:right w:val="single" w:sz="4" w:space="0" w:color="auto"/>
            </w:tcBorders>
            <w:textDirection w:val="btLr"/>
            <w:hideMark/>
          </w:tcPr>
          <w:p w14:paraId="120A89AC" w14:textId="77777777" w:rsidR="008902CA" w:rsidRPr="00823162" w:rsidRDefault="008902CA" w:rsidP="008902CA">
            <w:pPr>
              <w:spacing w:after="40"/>
              <w:ind w:left="113" w:right="113"/>
              <w:jc w:val="center"/>
              <w:rPr>
                <w:rFonts w:asciiTheme="minorHAnsi" w:hAnsiTheme="minorHAnsi" w:cstheme="minorHAnsi"/>
                <w:b/>
                <w:sz w:val="22"/>
                <w:szCs w:val="22"/>
              </w:rPr>
            </w:pPr>
          </w:p>
          <w:p w14:paraId="39504B19" w14:textId="77777777" w:rsidR="008902CA" w:rsidRPr="00823162" w:rsidRDefault="008902CA" w:rsidP="008902CA">
            <w:pPr>
              <w:spacing w:after="40"/>
              <w:ind w:left="113" w:right="113"/>
              <w:jc w:val="center"/>
              <w:rPr>
                <w:rFonts w:asciiTheme="minorHAnsi" w:hAnsiTheme="minorHAnsi" w:cstheme="minorHAnsi"/>
                <w:b/>
                <w:sz w:val="22"/>
                <w:szCs w:val="22"/>
              </w:rPr>
            </w:pPr>
          </w:p>
          <w:p w14:paraId="585DE016" w14:textId="77777777" w:rsidR="005C63BA" w:rsidRPr="00823162" w:rsidRDefault="00DF52F4" w:rsidP="008902CA">
            <w:pPr>
              <w:spacing w:after="40"/>
              <w:ind w:left="113" w:right="113"/>
              <w:jc w:val="center"/>
              <w:rPr>
                <w:rFonts w:asciiTheme="minorHAnsi" w:hAnsiTheme="minorHAnsi" w:cstheme="minorHAnsi"/>
                <w:b/>
                <w:sz w:val="22"/>
                <w:szCs w:val="22"/>
              </w:rPr>
            </w:pPr>
            <w:r w:rsidRPr="00823162">
              <w:rPr>
                <w:rFonts w:asciiTheme="minorHAnsi" w:hAnsiTheme="minorHAnsi" w:cstheme="minorHAnsi"/>
                <w:b/>
                <w:sz w:val="22"/>
                <w:szCs w:val="22"/>
              </w:rPr>
              <w:t>My</w:t>
            </w:r>
            <w:r w:rsidR="00EF0297">
              <w:rPr>
                <w:rFonts w:asciiTheme="minorHAnsi" w:hAnsiTheme="minorHAnsi" w:cstheme="minorHAnsi"/>
                <w:b/>
                <w:sz w:val="22"/>
                <w:szCs w:val="22"/>
              </w:rPr>
              <w:t>U</w:t>
            </w:r>
            <w:r w:rsidRPr="00823162">
              <w:rPr>
                <w:rFonts w:asciiTheme="minorHAnsi" w:hAnsiTheme="minorHAnsi" w:cstheme="minorHAnsi"/>
                <w:b/>
                <w:sz w:val="22"/>
                <w:szCs w:val="22"/>
              </w:rPr>
              <w:t>nifr.ch</w:t>
            </w:r>
            <w:r w:rsidRPr="00823162">
              <w:rPr>
                <w:rFonts w:asciiTheme="minorHAnsi" w:hAnsiTheme="minorHAnsi" w:cstheme="minorHAnsi"/>
                <w:b/>
                <w:sz w:val="22"/>
                <w:szCs w:val="22"/>
              </w:rPr>
              <w:br/>
            </w:r>
            <w:r w:rsidR="005C63BA" w:rsidRPr="00823162">
              <w:rPr>
                <w:rFonts w:asciiTheme="minorHAnsi" w:hAnsiTheme="minorHAnsi" w:cstheme="minorHAnsi"/>
                <w:b/>
                <w:sz w:val="22"/>
                <w:szCs w:val="22"/>
              </w:rPr>
              <w:t>(Système informatisé de gestion des études)</w:t>
            </w:r>
          </w:p>
        </w:tc>
        <w:tc>
          <w:tcPr>
            <w:tcW w:w="7738" w:type="dxa"/>
            <w:tcBorders>
              <w:top w:val="single" w:sz="4" w:space="0" w:color="auto"/>
              <w:left w:val="single" w:sz="4" w:space="0" w:color="auto"/>
              <w:bottom w:val="single" w:sz="4" w:space="0" w:color="auto"/>
              <w:right w:val="single" w:sz="4" w:space="0" w:color="auto"/>
            </w:tcBorders>
            <w:hideMark/>
          </w:tcPr>
          <w:p w14:paraId="246A9C50" w14:textId="3D6563B8" w:rsidR="00D700F5" w:rsidRPr="00D700F5" w:rsidRDefault="00D700F5" w:rsidP="00D700F5">
            <w:pPr>
              <w:spacing w:after="120"/>
              <w:jc w:val="both"/>
              <w:rPr>
                <w:rFonts w:asciiTheme="minorHAnsi" w:hAnsiTheme="minorHAnsi" w:cstheme="minorHAnsi"/>
                <w:sz w:val="22"/>
                <w:szCs w:val="22"/>
              </w:rPr>
            </w:pPr>
            <w:r>
              <w:rPr>
                <w:rFonts w:asciiTheme="minorHAnsi" w:hAnsiTheme="minorHAnsi" w:cstheme="minorHAnsi"/>
                <w:sz w:val="22"/>
                <w:szCs w:val="22"/>
              </w:rPr>
              <w:t>Administrez tou</w:t>
            </w:r>
            <w:r w:rsidR="001816EA">
              <w:rPr>
                <w:rFonts w:asciiTheme="minorHAnsi" w:hAnsiTheme="minorHAnsi" w:cstheme="minorHAnsi"/>
                <w:sz w:val="22"/>
                <w:szCs w:val="22"/>
              </w:rPr>
              <w:t>tes</w:t>
            </w:r>
            <w:r>
              <w:rPr>
                <w:rFonts w:asciiTheme="minorHAnsi" w:hAnsiTheme="minorHAnsi" w:cstheme="minorHAnsi"/>
                <w:sz w:val="22"/>
                <w:szCs w:val="22"/>
              </w:rPr>
              <w:t xml:space="preserve"> vos études </w:t>
            </w:r>
            <w:r w:rsidR="001816EA">
              <w:rPr>
                <w:rFonts w:asciiTheme="minorHAnsi" w:hAnsiTheme="minorHAnsi" w:cstheme="minorHAnsi"/>
                <w:sz w:val="22"/>
                <w:szCs w:val="22"/>
              </w:rPr>
              <w:t>sur</w:t>
            </w:r>
            <w:r>
              <w:rPr>
                <w:rFonts w:asciiTheme="minorHAnsi" w:hAnsiTheme="minorHAnsi" w:cstheme="minorHAnsi"/>
                <w:sz w:val="22"/>
                <w:szCs w:val="22"/>
              </w:rPr>
              <w:t xml:space="preserve"> </w:t>
            </w:r>
            <w:proofErr w:type="spellStart"/>
            <w:r w:rsidRPr="00D700F5">
              <w:rPr>
                <w:rFonts w:asciiTheme="minorHAnsi" w:hAnsiTheme="minorHAnsi" w:cstheme="minorHAnsi"/>
                <w:b/>
                <w:sz w:val="22"/>
                <w:szCs w:val="22"/>
              </w:rPr>
              <w:t>MyUnifr</w:t>
            </w:r>
            <w:proofErr w:type="spellEnd"/>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br/>
            </w:r>
            <w:hyperlink r:id="rId12" w:history="1">
              <w:r w:rsidRPr="001F22C6">
                <w:rPr>
                  <w:rStyle w:val="Hyperlink"/>
                  <w:rFonts w:asciiTheme="minorHAnsi" w:hAnsiTheme="minorHAnsi" w:cstheme="minorHAnsi"/>
                  <w:sz w:val="22"/>
                  <w:szCs w:val="22"/>
                </w:rPr>
                <w:t>https://www3.unifr.ch/sp/fr/a-notre-sujet/myunifr.html</w:t>
              </w:r>
            </w:hyperlink>
            <w:r>
              <w:rPr>
                <w:rFonts w:asciiTheme="minorHAnsi" w:hAnsiTheme="minorHAnsi" w:cstheme="minorHAnsi"/>
                <w:sz w:val="22"/>
                <w:szCs w:val="22"/>
              </w:rPr>
              <w:t xml:space="preserve"> </w:t>
            </w:r>
          </w:p>
          <w:p w14:paraId="28FB6741" w14:textId="4C67C22B" w:rsidR="005C63BA" w:rsidRPr="00823162" w:rsidRDefault="005C63BA" w:rsidP="00A056BB">
            <w:pPr>
              <w:spacing w:after="120"/>
              <w:ind w:left="252" w:hanging="252"/>
              <w:jc w:val="both"/>
              <w:rPr>
                <w:rFonts w:asciiTheme="minorHAnsi" w:hAnsiTheme="minorHAnsi" w:cstheme="minorHAnsi"/>
                <w:sz w:val="22"/>
                <w:szCs w:val="22"/>
              </w:rPr>
            </w:pPr>
            <w:r w:rsidRPr="00823162">
              <w:rPr>
                <w:rFonts w:asciiTheme="minorHAnsi" w:hAnsiTheme="minorHAnsi" w:cstheme="minorHAnsi"/>
                <w:b/>
                <w:sz w:val="22"/>
                <w:szCs w:val="22"/>
              </w:rPr>
              <w:t xml:space="preserve">Inscription obligatoire </w:t>
            </w:r>
            <w:r w:rsidRPr="00823162">
              <w:rPr>
                <w:rFonts w:asciiTheme="minorHAnsi" w:hAnsiTheme="minorHAnsi" w:cstheme="minorHAnsi"/>
                <w:sz w:val="22"/>
                <w:szCs w:val="22"/>
              </w:rPr>
              <w:t>à tous les cours, séminaires</w:t>
            </w:r>
            <w:r w:rsidR="00A00D0F" w:rsidRPr="00823162">
              <w:rPr>
                <w:rFonts w:asciiTheme="minorHAnsi" w:hAnsiTheme="minorHAnsi" w:cstheme="minorHAnsi"/>
                <w:sz w:val="22"/>
                <w:szCs w:val="22"/>
              </w:rPr>
              <w:t>,</w:t>
            </w:r>
            <w:r w:rsidR="00366CA8" w:rsidRPr="00823162">
              <w:rPr>
                <w:rFonts w:asciiTheme="minorHAnsi" w:hAnsiTheme="minorHAnsi" w:cstheme="minorHAnsi"/>
                <w:sz w:val="22"/>
                <w:szCs w:val="22"/>
              </w:rPr>
              <w:t xml:space="preserve"> ex</w:t>
            </w:r>
            <w:r w:rsidR="00A00D0F" w:rsidRPr="00823162">
              <w:rPr>
                <w:rFonts w:asciiTheme="minorHAnsi" w:hAnsiTheme="minorHAnsi" w:cstheme="minorHAnsi"/>
                <w:sz w:val="22"/>
                <w:szCs w:val="22"/>
              </w:rPr>
              <w:t>ercices</w:t>
            </w:r>
            <w:r w:rsidRPr="00823162">
              <w:rPr>
                <w:rFonts w:asciiTheme="minorHAnsi" w:hAnsiTheme="minorHAnsi" w:cstheme="minorHAnsi"/>
                <w:sz w:val="22"/>
                <w:szCs w:val="22"/>
              </w:rPr>
              <w:t xml:space="preserve"> et travaux écrits jusqu’au </w:t>
            </w:r>
            <w:r w:rsidR="009C2CE9" w:rsidRPr="00203F15">
              <w:rPr>
                <w:rFonts w:asciiTheme="minorHAnsi" w:hAnsiTheme="minorHAnsi" w:cstheme="minorHAnsi"/>
                <w:b/>
                <w:sz w:val="22"/>
                <w:szCs w:val="22"/>
                <w:u w:val="single"/>
              </w:rPr>
              <w:t>1</w:t>
            </w:r>
            <w:r w:rsidR="00203F15" w:rsidRPr="00203F15">
              <w:rPr>
                <w:rFonts w:asciiTheme="minorHAnsi" w:hAnsiTheme="minorHAnsi" w:cstheme="minorHAnsi"/>
                <w:b/>
                <w:sz w:val="22"/>
                <w:szCs w:val="22"/>
                <w:u w:val="single"/>
              </w:rPr>
              <w:t>8</w:t>
            </w:r>
            <w:r w:rsidR="009C2CE9" w:rsidRPr="00203F15">
              <w:rPr>
                <w:rFonts w:asciiTheme="minorHAnsi" w:hAnsiTheme="minorHAnsi" w:cstheme="minorHAnsi"/>
                <w:b/>
                <w:sz w:val="22"/>
                <w:szCs w:val="22"/>
                <w:u w:val="single"/>
              </w:rPr>
              <w:t xml:space="preserve"> </w:t>
            </w:r>
            <w:r w:rsidR="00203F15" w:rsidRPr="00203F15">
              <w:rPr>
                <w:rFonts w:asciiTheme="minorHAnsi" w:hAnsiTheme="minorHAnsi" w:cstheme="minorHAnsi"/>
                <w:b/>
                <w:sz w:val="22"/>
                <w:szCs w:val="22"/>
                <w:u w:val="single"/>
              </w:rPr>
              <w:t>septembre</w:t>
            </w:r>
            <w:r w:rsidR="009C2CE9" w:rsidRPr="00823162">
              <w:rPr>
                <w:rFonts w:asciiTheme="minorHAnsi" w:hAnsiTheme="minorHAnsi" w:cstheme="minorHAnsi"/>
                <w:b/>
                <w:sz w:val="22"/>
                <w:szCs w:val="22"/>
              </w:rPr>
              <w:t xml:space="preserve"> 20</w:t>
            </w:r>
            <w:r w:rsidR="00203F15">
              <w:rPr>
                <w:rFonts w:asciiTheme="minorHAnsi" w:hAnsiTheme="minorHAnsi" w:cstheme="minorHAnsi"/>
                <w:b/>
                <w:sz w:val="22"/>
                <w:szCs w:val="22"/>
              </w:rPr>
              <w:t>20</w:t>
            </w:r>
            <w:r w:rsidRPr="00823162">
              <w:rPr>
                <w:rFonts w:asciiTheme="minorHAnsi" w:hAnsiTheme="minorHAnsi" w:cstheme="minorHAnsi"/>
                <w:sz w:val="22"/>
                <w:szCs w:val="22"/>
              </w:rPr>
              <w:t xml:space="preserve">, </w:t>
            </w:r>
            <w:r w:rsidR="00A056BB">
              <w:rPr>
                <w:rFonts w:asciiTheme="minorHAnsi" w:hAnsiTheme="minorHAnsi" w:cstheme="minorHAnsi"/>
                <w:sz w:val="22"/>
                <w:szCs w:val="22"/>
              </w:rPr>
              <w:tab/>
            </w:r>
            <w:r w:rsidR="00823162">
              <w:rPr>
                <w:rFonts w:asciiTheme="minorHAnsi" w:hAnsiTheme="minorHAnsi" w:cstheme="minorHAnsi"/>
                <w:sz w:val="22"/>
                <w:szCs w:val="22"/>
              </w:rPr>
              <w:br/>
            </w:r>
            <w:r w:rsidRPr="00823162">
              <w:rPr>
                <w:rFonts w:asciiTheme="minorHAnsi" w:hAnsiTheme="minorHAnsi" w:cstheme="minorHAnsi"/>
                <w:sz w:val="22"/>
                <w:szCs w:val="22"/>
              </w:rPr>
              <w:t xml:space="preserve">avec la possibilité de se désinscrire jusqu’au </w:t>
            </w:r>
            <w:r w:rsidR="00203F15">
              <w:rPr>
                <w:rFonts w:asciiTheme="minorHAnsi" w:hAnsiTheme="minorHAnsi" w:cstheme="minorHAnsi"/>
                <w:b/>
                <w:sz w:val="22"/>
                <w:szCs w:val="22"/>
              </w:rPr>
              <w:t>6</w:t>
            </w:r>
            <w:r w:rsidRPr="00823162">
              <w:rPr>
                <w:rFonts w:asciiTheme="minorHAnsi" w:hAnsiTheme="minorHAnsi" w:cstheme="minorHAnsi"/>
                <w:b/>
                <w:sz w:val="22"/>
                <w:szCs w:val="22"/>
              </w:rPr>
              <w:t xml:space="preserve"> novembre </w:t>
            </w:r>
            <w:r w:rsidR="009C2CE9" w:rsidRPr="00823162">
              <w:rPr>
                <w:rFonts w:asciiTheme="minorHAnsi" w:hAnsiTheme="minorHAnsi" w:cstheme="minorHAnsi"/>
                <w:b/>
                <w:sz w:val="22"/>
                <w:szCs w:val="22"/>
              </w:rPr>
              <w:t>20</w:t>
            </w:r>
            <w:r w:rsidR="00203F15">
              <w:rPr>
                <w:rFonts w:asciiTheme="minorHAnsi" w:hAnsiTheme="minorHAnsi" w:cstheme="minorHAnsi"/>
                <w:b/>
                <w:sz w:val="22"/>
                <w:szCs w:val="22"/>
              </w:rPr>
              <w:t>20</w:t>
            </w:r>
            <w:r w:rsidR="009C2CE9" w:rsidRPr="00823162">
              <w:rPr>
                <w:rFonts w:asciiTheme="minorHAnsi" w:hAnsiTheme="minorHAnsi" w:cstheme="minorHAnsi"/>
                <w:b/>
                <w:sz w:val="22"/>
                <w:szCs w:val="22"/>
              </w:rPr>
              <w:t>.</w:t>
            </w:r>
          </w:p>
          <w:p w14:paraId="4FB4F94F" w14:textId="77777777" w:rsidR="001D2F3E" w:rsidRPr="00823162" w:rsidRDefault="00211269" w:rsidP="00A056BB">
            <w:pPr>
              <w:spacing w:after="120"/>
              <w:jc w:val="both"/>
              <w:rPr>
                <w:rFonts w:asciiTheme="minorHAnsi" w:hAnsiTheme="minorHAnsi" w:cstheme="minorHAnsi"/>
                <w:sz w:val="22"/>
                <w:szCs w:val="22"/>
              </w:rPr>
            </w:pPr>
            <w:r w:rsidRPr="00823162">
              <w:rPr>
                <w:rFonts w:asciiTheme="minorHAnsi" w:hAnsiTheme="minorHAnsi" w:cstheme="minorHAnsi"/>
                <w:sz w:val="22"/>
                <w:szCs w:val="22"/>
              </w:rPr>
              <w:t>Les plus importantes i</w:t>
            </w:r>
            <w:r w:rsidR="001D2F3E" w:rsidRPr="00823162">
              <w:rPr>
                <w:rFonts w:asciiTheme="minorHAnsi" w:hAnsiTheme="minorHAnsi" w:cstheme="minorHAnsi"/>
                <w:sz w:val="22"/>
                <w:szCs w:val="22"/>
              </w:rPr>
              <w:t xml:space="preserve">nscriptions </w:t>
            </w:r>
            <w:r w:rsidRPr="00823162">
              <w:rPr>
                <w:rFonts w:asciiTheme="minorHAnsi" w:hAnsiTheme="minorHAnsi" w:cstheme="minorHAnsi"/>
                <w:sz w:val="22"/>
                <w:szCs w:val="22"/>
              </w:rPr>
              <w:t xml:space="preserve">au premier semestre </w:t>
            </w:r>
            <w:r w:rsidR="00A056BB">
              <w:rPr>
                <w:rFonts w:asciiTheme="minorHAnsi" w:hAnsiTheme="minorHAnsi" w:cstheme="minorHAnsi"/>
                <w:sz w:val="22"/>
                <w:szCs w:val="22"/>
              </w:rPr>
              <w:tab/>
            </w:r>
            <w:r w:rsidR="00A056BB">
              <w:rPr>
                <w:rFonts w:asciiTheme="minorHAnsi" w:hAnsiTheme="minorHAnsi" w:cstheme="minorHAnsi"/>
                <w:sz w:val="22"/>
                <w:szCs w:val="22"/>
              </w:rPr>
              <w:br/>
            </w:r>
            <w:r w:rsidRPr="00823162">
              <w:rPr>
                <w:rFonts w:asciiTheme="minorHAnsi" w:hAnsiTheme="minorHAnsi" w:cstheme="minorHAnsi"/>
                <w:sz w:val="22"/>
                <w:szCs w:val="22"/>
              </w:rPr>
              <w:t xml:space="preserve">(Module </w:t>
            </w:r>
            <w:r w:rsidR="00A056BB">
              <w:rPr>
                <w:rFonts w:asciiTheme="minorHAnsi" w:hAnsiTheme="minorHAnsi" w:cstheme="minorHAnsi"/>
                <w:sz w:val="22"/>
                <w:szCs w:val="22"/>
              </w:rPr>
              <w:t>« I</w:t>
            </w:r>
            <w:r w:rsidRPr="00823162">
              <w:rPr>
                <w:rFonts w:asciiTheme="minorHAnsi" w:hAnsiTheme="minorHAnsi" w:cstheme="minorHAnsi"/>
                <w:sz w:val="22"/>
                <w:szCs w:val="22"/>
              </w:rPr>
              <w:t>ntroduction</w:t>
            </w:r>
            <w:r w:rsidR="00A056BB">
              <w:rPr>
                <w:rFonts w:asciiTheme="minorHAnsi" w:hAnsiTheme="minorHAnsi" w:cstheme="minorHAnsi"/>
                <w:sz w:val="22"/>
                <w:szCs w:val="22"/>
              </w:rPr>
              <w:t xml:space="preserve"> en Science des Religions »</w:t>
            </w:r>
            <w:r w:rsidRPr="00823162">
              <w:rPr>
                <w:rFonts w:asciiTheme="minorHAnsi" w:hAnsiTheme="minorHAnsi" w:cstheme="minorHAnsi"/>
                <w:sz w:val="22"/>
                <w:szCs w:val="22"/>
              </w:rPr>
              <w:t>)</w:t>
            </w:r>
            <w:r w:rsidR="00D700F5">
              <w:rPr>
                <w:rFonts w:asciiTheme="minorHAnsi" w:hAnsiTheme="minorHAnsi" w:cstheme="minorHAnsi"/>
                <w:sz w:val="22"/>
                <w:szCs w:val="22"/>
              </w:rPr>
              <w:t> :</w:t>
            </w:r>
          </w:p>
          <w:p w14:paraId="6CCD3D96" w14:textId="44345FD0" w:rsidR="009C2CE9" w:rsidRPr="00A056BB" w:rsidRDefault="001D2F3E" w:rsidP="00A77443">
            <w:pPr>
              <w:pStyle w:val="ListParagraph"/>
              <w:numPr>
                <w:ilvl w:val="0"/>
                <w:numId w:val="2"/>
              </w:numPr>
              <w:spacing w:after="120"/>
              <w:jc w:val="both"/>
              <w:rPr>
                <w:rFonts w:asciiTheme="minorHAnsi" w:hAnsiTheme="minorHAnsi" w:cstheme="minorHAnsi"/>
                <w:sz w:val="22"/>
                <w:szCs w:val="22"/>
              </w:rPr>
            </w:pPr>
            <w:proofErr w:type="gramStart"/>
            <w:r w:rsidRPr="00A056BB">
              <w:rPr>
                <w:rFonts w:asciiTheme="minorHAnsi" w:hAnsiTheme="minorHAnsi" w:cstheme="minorHAnsi"/>
                <w:sz w:val="22"/>
                <w:szCs w:val="22"/>
              </w:rPr>
              <w:t>le</w:t>
            </w:r>
            <w:proofErr w:type="gramEnd"/>
            <w:r w:rsidRPr="00A056BB">
              <w:rPr>
                <w:rFonts w:asciiTheme="minorHAnsi" w:hAnsiTheme="minorHAnsi" w:cstheme="minorHAnsi"/>
                <w:sz w:val="22"/>
                <w:szCs w:val="22"/>
              </w:rPr>
              <w:t xml:space="preserve"> </w:t>
            </w:r>
            <w:hyperlink r:id="rId13" w:history="1">
              <w:r w:rsidRPr="00203F15">
                <w:rPr>
                  <w:rStyle w:val="Hyperlink"/>
                  <w:rFonts w:asciiTheme="minorHAnsi" w:hAnsiTheme="minorHAnsi" w:cstheme="minorHAnsi"/>
                  <w:sz w:val="22"/>
                  <w:szCs w:val="22"/>
                </w:rPr>
                <w:t>prosémin</w:t>
              </w:r>
              <w:r w:rsidRPr="00203F15">
                <w:rPr>
                  <w:rStyle w:val="Hyperlink"/>
                  <w:rFonts w:asciiTheme="minorHAnsi" w:hAnsiTheme="minorHAnsi" w:cstheme="minorHAnsi"/>
                  <w:sz w:val="22"/>
                  <w:szCs w:val="22"/>
                </w:rPr>
                <w:t>a</w:t>
              </w:r>
              <w:r w:rsidRPr="00203F15">
                <w:rPr>
                  <w:rStyle w:val="Hyperlink"/>
                  <w:rFonts w:asciiTheme="minorHAnsi" w:hAnsiTheme="minorHAnsi" w:cstheme="minorHAnsi"/>
                  <w:sz w:val="22"/>
                  <w:szCs w:val="22"/>
                </w:rPr>
                <w:t>ire</w:t>
              </w:r>
            </w:hyperlink>
            <w:r w:rsidR="00A056BB" w:rsidRPr="00A056BB">
              <w:rPr>
                <w:rFonts w:asciiTheme="minorHAnsi" w:hAnsiTheme="minorHAnsi" w:cstheme="minorHAnsi"/>
                <w:sz w:val="22"/>
                <w:szCs w:val="22"/>
              </w:rPr>
              <w:t xml:space="preserve"> </w:t>
            </w:r>
            <w:r w:rsidR="009C2CE9" w:rsidRPr="00A056BB">
              <w:rPr>
                <w:rFonts w:asciiTheme="minorHAnsi" w:hAnsiTheme="minorHAnsi" w:cstheme="minorHAnsi"/>
                <w:sz w:val="22"/>
                <w:szCs w:val="22"/>
              </w:rPr>
              <w:t>(</w:t>
            </w:r>
            <w:r w:rsidR="00203F15">
              <w:rPr>
                <w:rFonts w:asciiTheme="minorHAnsi" w:hAnsiTheme="minorHAnsi" w:cstheme="minorHAnsi"/>
                <w:sz w:val="22"/>
                <w:szCs w:val="22"/>
              </w:rPr>
              <w:t>Lundi</w:t>
            </w:r>
            <w:r w:rsidR="009C2CE9" w:rsidRPr="00A056BB">
              <w:rPr>
                <w:rFonts w:asciiTheme="minorHAnsi" w:hAnsiTheme="minorHAnsi" w:cstheme="minorHAnsi"/>
                <w:sz w:val="22"/>
                <w:szCs w:val="22"/>
              </w:rPr>
              <w:t xml:space="preserve"> 1</w:t>
            </w:r>
            <w:r w:rsidR="00203F15">
              <w:rPr>
                <w:rFonts w:asciiTheme="minorHAnsi" w:hAnsiTheme="minorHAnsi" w:cstheme="minorHAnsi"/>
                <w:sz w:val="22"/>
                <w:szCs w:val="22"/>
              </w:rPr>
              <w:t>0</w:t>
            </w:r>
            <w:r w:rsidR="009C2CE9" w:rsidRPr="00A056BB">
              <w:rPr>
                <w:rFonts w:asciiTheme="minorHAnsi" w:hAnsiTheme="minorHAnsi" w:cstheme="minorHAnsi"/>
                <w:sz w:val="22"/>
                <w:szCs w:val="22"/>
              </w:rPr>
              <w:t>-1</w:t>
            </w:r>
            <w:r w:rsidR="00203F15">
              <w:rPr>
                <w:rFonts w:asciiTheme="minorHAnsi" w:hAnsiTheme="minorHAnsi" w:cstheme="minorHAnsi"/>
                <w:sz w:val="22"/>
                <w:szCs w:val="22"/>
              </w:rPr>
              <w:t>2</w:t>
            </w:r>
            <w:r w:rsidR="009C2CE9" w:rsidRPr="00A056BB">
              <w:rPr>
                <w:rFonts w:asciiTheme="minorHAnsi" w:hAnsiTheme="minorHAnsi" w:cstheme="minorHAnsi"/>
                <w:sz w:val="22"/>
                <w:szCs w:val="22"/>
              </w:rPr>
              <w:t>h,</w:t>
            </w:r>
            <w:r w:rsidR="00492770">
              <w:rPr>
                <w:rFonts w:asciiTheme="minorHAnsi" w:hAnsiTheme="minorHAnsi" w:cstheme="minorHAnsi"/>
                <w:sz w:val="22"/>
                <w:szCs w:val="22"/>
              </w:rPr>
              <w:t xml:space="preserve"> PER </w:t>
            </w:r>
            <w:r w:rsidR="00203F15">
              <w:rPr>
                <w:rFonts w:asciiTheme="minorHAnsi" w:hAnsiTheme="minorHAnsi" w:cstheme="minorHAnsi"/>
                <w:sz w:val="22"/>
                <w:szCs w:val="22"/>
              </w:rPr>
              <w:t>D</w:t>
            </w:r>
            <w:r w:rsidR="00492770">
              <w:rPr>
                <w:rFonts w:asciiTheme="minorHAnsi" w:hAnsiTheme="minorHAnsi" w:cstheme="minorHAnsi"/>
                <w:sz w:val="22"/>
                <w:szCs w:val="22"/>
              </w:rPr>
              <w:t xml:space="preserve">130, à partir de </w:t>
            </w:r>
            <w:r w:rsidR="00203F15">
              <w:rPr>
                <w:rFonts w:asciiTheme="minorHAnsi" w:hAnsiTheme="minorHAnsi" w:cstheme="minorHAnsi"/>
                <w:sz w:val="22"/>
                <w:szCs w:val="22"/>
              </w:rPr>
              <w:t>14</w:t>
            </w:r>
            <w:r w:rsidR="00492770">
              <w:rPr>
                <w:rFonts w:asciiTheme="minorHAnsi" w:hAnsiTheme="minorHAnsi" w:cstheme="minorHAnsi"/>
                <w:sz w:val="22"/>
                <w:szCs w:val="22"/>
              </w:rPr>
              <w:t xml:space="preserve"> septembre </w:t>
            </w:r>
            <w:r w:rsidR="00203F15">
              <w:rPr>
                <w:rFonts w:asciiTheme="minorHAnsi" w:hAnsiTheme="minorHAnsi" w:cstheme="minorHAnsi"/>
                <w:sz w:val="22"/>
                <w:szCs w:val="22"/>
              </w:rPr>
              <w:t>2020</w:t>
            </w:r>
            <w:r w:rsidR="00492770">
              <w:rPr>
                <w:rFonts w:asciiTheme="minorHAnsi" w:hAnsiTheme="minorHAnsi" w:cstheme="minorHAnsi"/>
                <w:sz w:val="22"/>
                <w:szCs w:val="22"/>
              </w:rPr>
              <w:t>)</w:t>
            </w:r>
          </w:p>
          <w:p w14:paraId="18C0A74B" w14:textId="77777777" w:rsidR="001D2F3E" w:rsidRPr="00823162" w:rsidRDefault="001D2F3E" w:rsidP="00A056BB">
            <w:pPr>
              <w:pStyle w:val="ListParagraph"/>
              <w:numPr>
                <w:ilvl w:val="0"/>
                <w:numId w:val="2"/>
              </w:numPr>
              <w:spacing w:after="120"/>
              <w:jc w:val="both"/>
              <w:rPr>
                <w:rFonts w:asciiTheme="minorHAnsi" w:hAnsiTheme="minorHAnsi" w:cstheme="minorHAnsi"/>
                <w:sz w:val="22"/>
                <w:szCs w:val="22"/>
              </w:rPr>
            </w:pPr>
            <w:proofErr w:type="gramStart"/>
            <w:r w:rsidRPr="00823162">
              <w:rPr>
                <w:rFonts w:asciiTheme="minorHAnsi" w:hAnsiTheme="minorHAnsi" w:cstheme="minorHAnsi"/>
                <w:sz w:val="22"/>
                <w:szCs w:val="22"/>
              </w:rPr>
              <w:t>le</w:t>
            </w:r>
            <w:proofErr w:type="gramEnd"/>
            <w:r w:rsidRPr="00823162">
              <w:rPr>
                <w:rFonts w:asciiTheme="minorHAnsi" w:hAnsiTheme="minorHAnsi" w:cstheme="minorHAnsi"/>
                <w:sz w:val="22"/>
                <w:szCs w:val="22"/>
              </w:rPr>
              <w:t xml:space="preserve"> travail de proséminaire</w:t>
            </w:r>
          </w:p>
          <w:p w14:paraId="31DEAF34" w14:textId="77568BC5" w:rsidR="001D2F3E" w:rsidRPr="00823162" w:rsidRDefault="001D2F3E" w:rsidP="00492770">
            <w:pPr>
              <w:pStyle w:val="ListParagraph"/>
              <w:numPr>
                <w:ilvl w:val="0"/>
                <w:numId w:val="2"/>
              </w:numPr>
              <w:spacing w:after="120"/>
              <w:jc w:val="both"/>
              <w:rPr>
                <w:rFonts w:asciiTheme="minorHAnsi" w:hAnsiTheme="minorHAnsi" w:cstheme="minorHAnsi"/>
                <w:sz w:val="22"/>
                <w:szCs w:val="22"/>
              </w:rPr>
            </w:pPr>
            <w:proofErr w:type="gramStart"/>
            <w:r w:rsidRPr="00A056BB">
              <w:rPr>
                <w:rFonts w:asciiTheme="minorHAnsi" w:hAnsiTheme="minorHAnsi" w:cstheme="minorHAnsi"/>
                <w:sz w:val="22"/>
                <w:szCs w:val="22"/>
              </w:rPr>
              <w:t>le</w:t>
            </w:r>
            <w:proofErr w:type="gramEnd"/>
            <w:r w:rsidRPr="00A056BB">
              <w:rPr>
                <w:rFonts w:asciiTheme="minorHAnsi" w:hAnsiTheme="minorHAnsi" w:cstheme="minorHAnsi"/>
                <w:sz w:val="22"/>
                <w:szCs w:val="22"/>
              </w:rPr>
              <w:t xml:space="preserve"> cours d’</w:t>
            </w:r>
            <w:hyperlink r:id="rId14" w:history="1">
              <w:r w:rsidRPr="00492770">
                <w:rPr>
                  <w:rStyle w:val="Hyperlink"/>
                  <w:rFonts w:asciiTheme="minorHAnsi" w:hAnsiTheme="minorHAnsi" w:cstheme="minorHAnsi"/>
                  <w:sz w:val="22"/>
                  <w:szCs w:val="22"/>
                </w:rPr>
                <w:t>intr</w:t>
              </w:r>
              <w:r w:rsidRPr="00492770">
                <w:rPr>
                  <w:rStyle w:val="Hyperlink"/>
                  <w:rFonts w:asciiTheme="minorHAnsi" w:hAnsiTheme="minorHAnsi" w:cstheme="minorHAnsi"/>
                  <w:sz w:val="22"/>
                  <w:szCs w:val="22"/>
                </w:rPr>
                <w:t>o</w:t>
              </w:r>
              <w:r w:rsidRPr="00492770">
                <w:rPr>
                  <w:rStyle w:val="Hyperlink"/>
                  <w:rFonts w:asciiTheme="minorHAnsi" w:hAnsiTheme="minorHAnsi" w:cstheme="minorHAnsi"/>
                  <w:sz w:val="22"/>
                  <w:szCs w:val="22"/>
                </w:rPr>
                <w:t>duction</w:t>
              </w:r>
            </w:hyperlink>
            <w:r w:rsidR="00A056BB" w:rsidRPr="00A056BB">
              <w:rPr>
                <w:rFonts w:asciiTheme="minorHAnsi" w:hAnsiTheme="minorHAnsi" w:cstheme="minorHAnsi"/>
                <w:sz w:val="22"/>
                <w:szCs w:val="22"/>
              </w:rPr>
              <w:t xml:space="preserve"> </w:t>
            </w:r>
            <w:r w:rsidR="009C2CE9" w:rsidRPr="00A056BB">
              <w:rPr>
                <w:rFonts w:asciiTheme="minorHAnsi" w:hAnsiTheme="minorHAnsi" w:cstheme="minorHAnsi"/>
                <w:sz w:val="22"/>
                <w:szCs w:val="22"/>
              </w:rPr>
              <w:t xml:space="preserve">(lundi </w:t>
            </w:r>
            <w:r w:rsidR="00A056BB">
              <w:rPr>
                <w:rFonts w:asciiTheme="minorHAnsi" w:hAnsiTheme="minorHAnsi" w:cstheme="minorHAnsi"/>
                <w:sz w:val="22"/>
                <w:szCs w:val="22"/>
              </w:rPr>
              <w:t>13-15</w:t>
            </w:r>
            <w:r w:rsidR="009C2CE9" w:rsidRPr="00A056BB">
              <w:rPr>
                <w:rFonts w:asciiTheme="minorHAnsi" w:hAnsiTheme="minorHAnsi" w:cstheme="minorHAnsi"/>
                <w:sz w:val="22"/>
                <w:szCs w:val="22"/>
              </w:rPr>
              <w:t xml:space="preserve">, </w:t>
            </w:r>
            <w:r w:rsidR="00492770" w:rsidRPr="00492770">
              <w:rPr>
                <w:rFonts w:asciiTheme="minorHAnsi" w:hAnsiTheme="minorHAnsi" w:cstheme="minorHAnsi"/>
                <w:sz w:val="22"/>
                <w:szCs w:val="22"/>
              </w:rPr>
              <w:t xml:space="preserve">PER G120, à partir de </w:t>
            </w:r>
            <w:r w:rsidR="00492770" w:rsidRPr="008A5D67">
              <w:rPr>
                <w:rFonts w:asciiTheme="minorHAnsi" w:hAnsiTheme="minorHAnsi" w:cstheme="minorHAnsi"/>
                <w:sz w:val="22"/>
                <w:szCs w:val="22"/>
              </w:rPr>
              <w:t>1</w:t>
            </w:r>
            <w:r w:rsidR="00203F15">
              <w:rPr>
                <w:rFonts w:asciiTheme="minorHAnsi" w:hAnsiTheme="minorHAnsi" w:cstheme="minorHAnsi"/>
                <w:sz w:val="22"/>
                <w:szCs w:val="22"/>
              </w:rPr>
              <w:t>4</w:t>
            </w:r>
            <w:r w:rsidR="00492770" w:rsidRPr="00492770">
              <w:rPr>
                <w:rFonts w:asciiTheme="minorHAnsi" w:hAnsiTheme="minorHAnsi" w:cstheme="minorHAnsi"/>
                <w:sz w:val="22"/>
                <w:szCs w:val="22"/>
              </w:rPr>
              <w:t xml:space="preserve"> sept</w:t>
            </w:r>
            <w:r w:rsidR="00203F15">
              <w:rPr>
                <w:rFonts w:asciiTheme="minorHAnsi" w:hAnsiTheme="minorHAnsi" w:cstheme="minorHAnsi"/>
                <w:sz w:val="22"/>
                <w:szCs w:val="22"/>
              </w:rPr>
              <w:t>embre</w:t>
            </w:r>
            <w:r w:rsidR="009C2CE9" w:rsidRPr="00492770">
              <w:rPr>
                <w:rFonts w:asciiTheme="minorHAnsi" w:hAnsiTheme="minorHAnsi" w:cstheme="minorHAnsi"/>
                <w:sz w:val="22"/>
                <w:szCs w:val="22"/>
              </w:rPr>
              <w:t>)</w:t>
            </w:r>
          </w:p>
        </w:tc>
      </w:tr>
      <w:tr w:rsidR="005C63BA" w14:paraId="2CB77FDA" w14:textId="77777777" w:rsidTr="008902CA">
        <w:trPr>
          <w:cantSplit/>
          <w:trHeight w:val="1134"/>
        </w:trPr>
        <w:tc>
          <w:tcPr>
            <w:tcW w:w="2267" w:type="dxa"/>
            <w:tcBorders>
              <w:top w:val="single" w:sz="4" w:space="0" w:color="auto"/>
              <w:left w:val="single" w:sz="4" w:space="0" w:color="auto"/>
              <w:bottom w:val="single" w:sz="4" w:space="0" w:color="auto"/>
              <w:right w:val="single" w:sz="4" w:space="0" w:color="auto"/>
            </w:tcBorders>
            <w:textDirection w:val="btLr"/>
            <w:hideMark/>
          </w:tcPr>
          <w:p w14:paraId="221EF1B4" w14:textId="77777777" w:rsidR="009C2CE9" w:rsidRPr="00823162" w:rsidRDefault="009C2CE9" w:rsidP="009C2CE9">
            <w:pPr>
              <w:spacing w:after="40"/>
              <w:ind w:left="113" w:right="113"/>
              <w:jc w:val="center"/>
              <w:rPr>
                <w:rFonts w:asciiTheme="minorHAnsi" w:hAnsiTheme="minorHAnsi" w:cstheme="minorHAnsi"/>
                <w:b/>
                <w:sz w:val="22"/>
                <w:szCs w:val="22"/>
              </w:rPr>
            </w:pPr>
          </w:p>
          <w:p w14:paraId="182B42EF" w14:textId="77777777" w:rsidR="009C2CE9" w:rsidRPr="00823162" w:rsidRDefault="009C2CE9" w:rsidP="009C2CE9">
            <w:pPr>
              <w:spacing w:after="40"/>
              <w:ind w:left="113" w:right="113"/>
              <w:jc w:val="center"/>
              <w:rPr>
                <w:rFonts w:asciiTheme="minorHAnsi" w:hAnsiTheme="minorHAnsi" w:cstheme="minorHAnsi"/>
                <w:b/>
                <w:sz w:val="22"/>
                <w:szCs w:val="22"/>
              </w:rPr>
            </w:pPr>
          </w:p>
          <w:p w14:paraId="4EB39BAC" w14:textId="77777777" w:rsidR="005C63BA" w:rsidRPr="00823162" w:rsidRDefault="00962CDB" w:rsidP="009C2CE9">
            <w:pPr>
              <w:spacing w:after="40"/>
              <w:ind w:left="113" w:right="113"/>
              <w:jc w:val="center"/>
              <w:rPr>
                <w:rFonts w:asciiTheme="minorHAnsi" w:hAnsiTheme="minorHAnsi" w:cstheme="minorHAnsi"/>
                <w:b/>
                <w:sz w:val="22"/>
                <w:szCs w:val="22"/>
              </w:rPr>
            </w:pPr>
            <w:r w:rsidRPr="00823162">
              <w:rPr>
                <w:rFonts w:asciiTheme="minorHAnsi" w:hAnsiTheme="minorHAnsi" w:cstheme="minorHAnsi"/>
                <w:b/>
                <w:sz w:val="22"/>
                <w:szCs w:val="22"/>
              </w:rPr>
              <w:t>Examen</w:t>
            </w:r>
            <w:r w:rsidR="00D700F5">
              <w:rPr>
                <w:rFonts w:asciiTheme="minorHAnsi" w:hAnsiTheme="minorHAnsi" w:cstheme="minorHAnsi"/>
                <w:b/>
                <w:sz w:val="22"/>
                <w:szCs w:val="22"/>
              </w:rPr>
              <w:t xml:space="preserve">s </w:t>
            </w:r>
            <w:r w:rsidRPr="00823162">
              <w:rPr>
                <w:rFonts w:asciiTheme="minorHAnsi" w:hAnsiTheme="minorHAnsi" w:cstheme="minorHAnsi"/>
                <w:b/>
                <w:sz w:val="22"/>
                <w:szCs w:val="22"/>
              </w:rPr>
              <w:t>et o</w:t>
            </w:r>
            <w:r w:rsidR="005C63BA" w:rsidRPr="00823162">
              <w:rPr>
                <w:rFonts w:asciiTheme="minorHAnsi" w:hAnsiTheme="minorHAnsi" w:cstheme="minorHAnsi"/>
                <w:b/>
                <w:sz w:val="22"/>
                <w:szCs w:val="22"/>
              </w:rPr>
              <w:t>rganisation des études</w:t>
            </w:r>
          </w:p>
        </w:tc>
        <w:tc>
          <w:tcPr>
            <w:tcW w:w="7738" w:type="dxa"/>
            <w:tcBorders>
              <w:top w:val="single" w:sz="4" w:space="0" w:color="auto"/>
              <w:left w:val="single" w:sz="4" w:space="0" w:color="auto"/>
              <w:bottom w:val="single" w:sz="4" w:space="0" w:color="auto"/>
              <w:right w:val="single" w:sz="4" w:space="0" w:color="auto"/>
            </w:tcBorders>
            <w:hideMark/>
          </w:tcPr>
          <w:p w14:paraId="5B67EEF3" w14:textId="590E0F57" w:rsidR="008C1D40" w:rsidRDefault="00962CDB" w:rsidP="00A056BB">
            <w:pPr>
              <w:spacing w:after="120"/>
              <w:ind w:left="252" w:hanging="252"/>
              <w:jc w:val="both"/>
              <w:rPr>
                <w:rFonts w:asciiTheme="minorHAnsi" w:hAnsiTheme="minorHAnsi" w:cstheme="minorHAnsi"/>
                <w:sz w:val="22"/>
                <w:szCs w:val="22"/>
              </w:rPr>
            </w:pPr>
            <w:r w:rsidRPr="00823162">
              <w:rPr>
                <w:rFonts w:asciiTheme="minorHAnsi" w:hAnsiTheme="minorHAnsi" w:cstheme="minorHAnsi"/>
                <w:sz w:val="22"/>
                <w:szCs w:val="22"/>
              </w:rPr>
              <w:t>Pour faire valider ses enseignements</w:t>
            </w:r>
            <w:r w:rsidR="00123FA7">
              <w:rPr>
                <w:rFonts w:asciiTheme="minorHAnsi" w:hAnsiTheme="minorHAnsi" w:cstheme="minorHAnsi"/>
                <w:sz w:val="22"/>
                <w:szCs w:val="22"/>
              </w:rPr>
              <w:t>, en plus de l’</w:t>
            </w:r>
            <w:r w:rsidR="007646FC">
              <w:rPr>
                <w:rFonts w:asciiTheme="minorHAnsi" w:hAnsiTheme="minorHAnsi" w:cstheme="minorHAnsi"/>
                <w:sz w:val="22"/>
                <w:szCs w:val="22"/>
              </w:rPr>
              <w:t>unité,</w:t>
            </w:r>
            <w:r w:rsidRPr="00823162">
              <w:rPr>
                <w:rFonts w:asciiTheme="minorHAnsi" w:hAnsiTheme="minorHAnsi" w:cstheme="minorHAnsi"/>
                <w:sz w:val="22"/>
                <w:szCs w:val="22"/>
              </w:rPr>
              <w:t xml:space="preserve"> il faut s’inscrire à l’examen de chaque </w:t>
            </w:r>
            <w:r w:rsidR="009C7260">
              <w:rPr>
                <w:rFonts w:asciiTheme="minorHAnsi" w:hAnsiTheme="minorHAnsi" w:cstheme="minorHAnsi"/>
                <w:sz w:val="22"/>
                <w:szCs w:val="22"/>
              </w:rPr>
              <w:t>enseignement</w:t>
            </w:r>
            <w:r w:rsidR="009C7260" w:rsidRPr="00823162">
              <w:rPr>
                <w:rFonts w:asciiTheme="minorHAnsi" w:hAnsiTheme="minorHAnsi" w:cstheme="minorHAnsi"/>
                <w:sz w:val="22"/>
                <w:szCs w:val="22"/>
              </w:rPr>
              <w:t xml:space="preserve"> </w:t>
            </w:r>
            <w:r w:rsidR="009E2B4D" w:rsidRPr="00823162">
              <w:rPr>
                <w:rFonts w:asciiTheme="minorHAnsi" w:hAnsiTheme="minorHAnsi" w:cstheme="minorHAnsi"/>
                <w:sz w:val="22"/>
                <w:szCs w:val="22"/>
              </w:rPr>
              <w:t>sur</w:t>
            </w:r>
            <w:r w:rsidR="009A1087" w:rsidRPr="00823162">
              <w:rPr>
                <w:rFonts w:asciiTheme="minorHAnsi" w:hAnsiTheme="minorHAnsi" w:cstheme="minorHAnsi"/>
                <w:sz w:val="22"/>
                <w:szCs w:val="22"/>
              </w:rPr>
              <w:t xml:space="preserve"> </w:t>
            </w:r>
            <w:proofErr w:type="spellStart"/>
            <w:r w:rsidR="009A1087" w:rsidRPr="00823162">
              <w:rPr>
                <w:rFonts w:asciiTheme="minorHAnsi" w:hAnsiTheme="minorHAnsi" w:cstheme="minorHAnsi"/>
                <w:sz w:val="22"/>
                <w:szCs w:val="22"/>
              </w:rPr>
              <w:t>My</w:t>
            </w:r>
            <w:r w:rsidR="008C1D40">
              <w:rPr>
                <w:rFonts w:asciiTheme="minorHAnsi" w:hAnsiTheme="minorHAnsi" w:cstheme="minorHAnsi"/>
                <w:sz w:val="22"/>
                <w:szCs w:val="22"/>
              </w:rPr>
              <w:t>U</w:t>
            </w:r>
            <w:r w:rsidR="009A1087" w:rsidRPr="00823162">
              <w:rPr>
                <w:rFonts w:asciiTheme="minorHAnsi" w:hAnsiTheme="minorHAnsi" w:cstheme="minorHAnsi"/>
                <w:sz w:val="22"/>
                <w:szCs w:val="22"/>
              </w:rPr>
              <w:t>nifr</w:t>
            </w:r>
            <w:proofErr w:type="spellEnd"/>
            <w:r w:rsidR="00FD16C8" w:rsidRPr="00823162">
              <w:rPr>
                <w:rFonts w:asciiTheme="minorHAnsi" w:hAnsiTheme="minorHAnsi" w:cstheme="minorHAnsi"/>
                <w:sz w:val="22"/>
                <w:szCs w:val="22"/>
              </w:rPr>
              <w:t>.</w:t>
            </w:r>
            <w:r w:rsidRPr="00823162">
              <w:rPr>
                <w:rFonts w:asciiTheme="minorHAnsi" w:hAnsiTheme="minorHAnsi" w:cstheme="minorHAnsi"/>
                <w:sz w:val="22"/>
                <w:szCs w:val="22"/>
              </w:rPr>
              <w:t xml:space="preserve"> </w:t>
            </w:r>
          </w:p>
          <w:p w14:paraId="3D46B579" w14:textId="68AF256B" w:rsidR="00505B5A" w:rsidRPr="00823162" w:rsidRDefault="00962CDB" w:rsidP="00A056BB">
            <w:pPr>
              <w:spacing w:after="120"/>
              <w:ind w:left="252" w:hanging="252"/>
              <w:jc w:val="both"/>
              <w:rPr>
                <w:rFonts w:asciiTheme="minorHAnsi" w:hAnsiTheme="minorHAnsi" w:cstheme="minorHAnsi"/>
                <w:sz w:val="22"/>
                <w:szCs w:val="22"/>
              </w:rPr>
            </w:pPr>
            <w:r w:rsidRPr="00823162">
              <w:rPr>
                <w:rFonts w:asciiTheme="minorHAnsi" w:hAnsiTheme="minorHAnsi" w:cstheme="minorHAnsi"/>
                <w:sz w:val="22"/>
                <w:szCs w:val="22"/>
              </w:rPr>
              <w:t>Pour la pr</w:t>
            </w:r>
            <w:r w:rsidR="00211269" w:rsidRPr="00823162">
              <w:rPr>
                <w:rFonts w:asciiTheme="minorHAnsi" w:hAnsiTheme="minorHAnsi" w:cstheme="minorHAnsi"/>
                <w:sz w:val="22"/>
                <w:szCs w:val="22"/>
              </w:rPr>
              <w:t>ochaine session</w:t>
            </w:r>
            <w:r w:rsidR="001816EA">
              <w:rPr>
                <w:rFonts w:asciiTheme="minorHAnsi" w:hAnsiTheme="minorHAnsi" w:cstheme="minorHAnsi"/>
                <w:sz w:val="22"/>
                <w:szCs w:val="22"/>
              </w:rPr>
              <w:t>,</w:t>
            </w:r>
            <w:r w:rsidR="00211269" w:rsidRPr="00823162">
              <w:rPr>
                <w:rFonts w:asciiTheme="minorHAnsi" w:hAnsiTheme="minorHAnsi" w:cstheme="minorHAnsi"/>
                <w:sz w:val="22"/>
                <w:szCs w:val="22"/>
              </w:rPr>
              <w:t xml:space="preserve"> il est obligatoire</w:t>
            </w:r>
            <w:r w:rsidRPr="00823162">
              <w:rPr>
                <w:rFonts w:asciiTheme="minorHAnsi" w:hAnsiTheme="minorHAnsi" w:cstheme="minorHAnsi"/>
                <w:sz w:val="22"/>
                <w:szCs w:val="22"/>
              </w:rPr>
              <w:t xml:space="preserve"> de s’inscrire </w:t>
            </w:r>
            <w:r w:rsidR="004A493B">
              <w:rPr>
                <w:rFonts w:asciiTheme="minorHAnsi" w:hAnsiTheme="minorHAnsi" w:cstheme="minorHAnsi"/>
                <w:sz w:val="22"/>
                <w:szCs w:val="22"/>
              </w:rPr>
              <w:t>avant le</w:t>
            </w:r>
            <w:r w:rsidR="005B0EAC">
              <w:rPr>
                <w:rFonts w:asciiTheme="minorHAnsi" w:hAnsiTheme="minorHAnsi" w:cstheme="minorHAnsi"/>
                <w:b/>
                <w:sz w:val="22"/>
                <w:szCs w:val="22"/>
              </w:rPr>
              <w:t xml:space="preserve"> </w:t>
            </w:r>
            <w:r w:rsidR="00203F15">
              <w:rPr>
                <w:rFonts w:asciiTheme="minorHAnsi" w:hAnsiTheme="minorHAnsi" w:cstheme="minorHAnsi"/>
                <w:b/>
                <w:sz w:val="22"/>
                <w:szCs w:val="22"/>
              </w:rPr>
              <w:t>6</w:t>
            </w:r>
            <w:r w:rsidRPr="00823162">
              <w:rPr>
                <w:rFonts w:asciiTheme="minorHAnsi" w:hAnsiTheme="minorHAnsi" w:cstheme="minorHAnsi"/>
                <w:b/>
                <w:sz w:val="22"/>
                <w:szCs w:val="22"/>
              </w:rPr>
              <w:t xml:space="preserve"> novembre </w:t>
            </w:r>
            <w:r w:rsidR="00203F15">
              <w:rPr>
                <w:rFonts w:asciiTheme="minorHAnsi" w:hAnsiTheme="minorHAnsi" w:cstheme="minorHAnsi"/>
                <w:b/>
                <w:sz w:val="22"/>
                <w:szCs w:val="22"/>
              </w:rPr>
              <w:t>2020</w:t>
            </w:r>
            <w:r w:rsidR="00FD16C8" w:rsidRPr="00823162">
              <w:rPr>
                <w:rFonts w:asciiTheme="minorHAnsi" w:hAnsiTheme="minorHAnsi" w:cstheme="minorHAnsi"/>
                <w:sz w:val="22"/>
                <w:szCs w:val="22"/>
              </w:rPr>
              <w:t>.</w:t>
            </w:r>
            <w:r w:rsidRPr="00823162">
              <w:rPr>
                <w:rFonts w:asciiTheme="minorHAnsi" w:hAnsiTheme="minorHAnsi" w:cstheme="minorHAnsi"/>
                <w:sz w:val="22"/>
                <w:szCs w:val="22"/>
              </w:rPr>
              <w:t xml:space="preserve"> </w:t>
            </w:r>
          </w:p>
          <w:p w14:paraId="5CACAA96" w14:textId="5E58F3FE" w:rsidR="00573E31" w:rsidRPr="00823162" w:rsidRDefault="00024F8D" w:rsidP="00A056BB">
            <w:pPr>
              <w:spacing w:after="120"/>
              <w:jc w:val="both"/>
              <w:rPr>
                <w:rFonts w:asciiTheme="minorHAnsi" w:hAnsiTheme="minorHAnsi" w:cstheme="minorHAnsi"/>
                <w:sz w:val="22"/>
                <w:szCs w:val="22"/>
              </w:rPr>
            </w:pPr>
            <w:r w:rsidRPr="00823162">
              <w:rPr>
                <w:rFonts w:asciiTheme="minorHAnsi" w:hAnsiTheme="minorHAnsi" w:cstheme="minorHAnsi"/>
                <w:sz w:val="22"/>
                <w:szCs w:val="22"/>
              </w:rPr>
              <w:t xml:space="preserve">Si vous n’êtes pas </w:t>
            </w:r>
            <w:proofErr w:type="spellStart"/>
            <w:r w:rsidRPr="00823162">
              <w:rPr>
                <w:rFonts w:asciiTheme="minorHAnsi" w:hAnsiTheme="minorHAnsi" w:cstheme="minorHAnsi"/>
                <w:sz w:val="22"/>
                <w:szCs w:val="22"/>
              </w:rPr>
              <w:t>inscrit</w:t>
            </w:r>
            <w:r w:rsidR="002D6BFA">
              <w:rPr>
                <w:rFonts w:asciiTheme="minorHAnsi" w:hAnsiTheme="minorHAnsi" w:cstheme="minorHAnsi"/>
                <w:sz w:val="22"/>
                <w:szCs w:val="22"/>
              </w:rPr>
              <w:t>-e</w:t>
            </w:r>
            <w:proofErr w:type="spellEnd"/>
            <w:r w:rsidRPr="00823162">
              <w:rPr>
                <w:rFonts w:asciiTheme="minorHAnsi" w:hAnsiTheme="minorHAnsi" w:cstheme="minorHAnsi"/>
                <w:sz w:val="22"/>
                <w:szCs w:val="22"/>
              </w:rPr>
              <w:t xml:space="preserve"> à l’examen</w:t>
            </w:r>
            <w:r w:rsidR="001816EA">
              <w:rPr>
                <w:rFonts w:asciiTheme="minorHAnsi" w:hAnsiTheme="minorHAnsi" w:cstheme="minorHAnsi"/>
                <w:sz w:val="22"/>
                <w:szCs w:val="22"/>
              </w:rPr>
              <w:t>,</w:t>
            </w:r>
            <w:r w:rsidRPr="00823162">
              <w:rPr>
                <w:rFonts w:asciiTheme="minorHAnsi" w:hAnsiTheme="minorHAnsi" w:cstheme="minorHAnsi"/>
                <w:sz w:val="22"/>
                <w:szCs w:val="22"/>
              </w:rPr>
              <w:t xml:space="preserve"> vous ne pouvez pas vous y présenter. Si vous ne vous présentez pas à l’examen alors que vous êtes </w:t>
            </w:r>
            <w:proofErr w:type="spellStart"/>
            <w:r w:rsidRPr="00823162">
              <w:rPr>
                <w:rFonts w:asciiTheme="minorHAnsi" w:hAnsiTheme="minorHAnsi" w:cstheme="minorHAnsi"/>
                <w:sz w:val="22"/>
                <w:szCs w:val="22"/>
              </w:rPr>
              <w:t>inscrit</w:t>
            </w:r>
            <w:r w:rsidR="002D6BFA">
              <w:rPr>
                <w:rFonts w:asciiTheme="minorHAnsi" w:hAnsiTheme="minorHAnsi" w:cstheme="minorHAnsi"/>
                <w:sz w:val="22"/>
                <w:szCs w:val="22"/>
              </w:rPr>
              <w:t>-e</w:t>
            </w:r>
            <w:proofErr w:type="spellEnd"/>
            <w:r w:rsidR="001816EA">
              <w:rPr>
                <w:rFonts w:asciiTheme="minorHAnsi" w:hAnsiTheme="minorHAnsi" w:cstheme="minorHAnsi"/>
                <w:sz w:val="22"/>
                <w:szCs w:val="22"/>
              </w:rPr>
              <w:t>,</w:t>
            </w:r>
            <w:r w:rsidRPr="00823162">
              <w:rPr>
                <w:rFonts w:asciiTheme="minorHAnsi" w:hAnsiTheme="minorHAnsi" w:cstheme="minorHAnsi"/>
                <w:sz w:val="22"/>
                <w:szCs w:val="22"/>
              </w:rPr>
              <w:t xml:space="preserve"> un premier échec sera comptabilisé (sauf si vous avez une attestation qui </w:t>
            </w:r>
            <w:r w:rsidR="00F52A56">
              <w:rPr>
                <w:rFonts w:asciiTheme="minorHAnsi" w:hAnsiTheme="minorHAnsi" w:cstheme="minorHAnsi"/>
                <w:sz w:val="22"/>
                <w:szCs w:val="22"/>
              </w:rPr>
              <w:t>justifie</w:t>
            </w:r>
            <w:r w:rsidR="00F52A56" w:rsidRPr="00823162">
              <w:rPr>
                <w:rFonts w:asciiTheme="minorHAnsi" w:hAnsiTheme="minorHAnsi" w:cstheme="minorHAnsi"/>
                <w:sz w:val="22"/>
                <w:szCs w:val="22"/>
              </w:rPr>
              <w:t xml:space="preserve"> </w:t>
            </w:r>
            <w:r w:rsidRPr="00823162">
              <w:rPr>
                <w:rFonts w:asciiTheme="minorHAnsi" w:hAnsiTheme="minorHAnsi" w:cstheme="minorHAnsi"/>
                <w:sz w:val="22"/>
                <w:szCs w:val="22"/>
              </w:rPr>
              <w:t>votre absence).</w:t>
            </w:r>
          </w:p>
          <w:p w14:paraId="67192F35" w14:textId="77777777" w:rsidR="00E1588D" w:rsidRPr="00823162" w:rsidRDefault="00E1588D" w:rsidP="00E1588D">
            <w:pPr>
              <w:spacing w:after="120"/>
              <w:jc w:val="both"/>
              <w:rPr>
                <w:rFonts w:asciiTheme="minorHAnsi" w:hAnsiTheme="minorHAnsi" w:cstheme="minorHAnsi"/>
                <w:sz w:val="22"/>
                <w:szCs w:val="22"/>
              </w:rPr>
            </w:pPr>
            <w:r w:rsidRPr="00823162">
              <w:rPr>
                <w:rFonts w:asciiTheme="minorHAnsi" w:hAnsiTheme="minorHAnsi" w:cstheme="minorHAnsi"/>
                <w:sz w:val="22"/>
                <w:szCs w:val="22"/>
              </w:rPr>
              <w:t xml:space="preserve">Les plus importantes inscriptions </w:t>
            </w:r>
            <w:r>
              <w:rPr>
                <w:rFonts w:asciiTheme="minorHAnsi" w:hAnsiTheme="minorHAnsi" w:cstheme="minorHAnsi"/>
                <w:sz w:val="22"/>
                <w:szCs w:val="22"/>
              </w:rPr>
              <w:t xml:space="preserve">aux examens </w:t>
            </w:r>
            <w:r w:rsidRPr="00823162">
              <w:rPr>
                <w:rFonts w:asciiTheme="minorHAnsi" w:hAnsiTheme="minorHAnsi" w:cstheme="minorHAnsi"/>
                <w:sz w:val="22"/>
                <w:szCs w:val="22"/>
              </w:rPr>
              <w:t xml:space="preserve">au premier semestre </w:t>
            </w:r>
            <w:r>
              <w:rPr>
                <w:rFonts w:asciiTheme="minorHAnsi" w:hAnsiTheme="minorHAnsi" w:cstheme="minorHAnsi"/>
                <w:sz w:val="22"/>
                <w:szCs w:val="22"/>
              </w:rPr>
              <w:t xml:space="preserve">sont les suivantes </w:t>
            </w:r>
            <w:r w:rsidRPr="00823162">
              <w:rPr>
                <w:rFonts w:asciiTheme="minorHAnsi" w:hAnsiTheme="minorHAnsi" w:cstheme="minorHAnsi"/>
                <w:sz w:val="22"/>
                <w:szCs w:val="22"/>
              </w:rPr>
              <w:t xml:space="preserve">(Module </w:t>
            </w:r>
            <w:r>
              <w:rPr>
                <w:rFonts w:asciiTheme="minorHAnsi" w:hAnsiTheme="minorHAnsi" w:cstheme="minorHAnsi"/>
                <w:sz w:val="22"/>
                <w:szCs w:val="22"/>
              </w:rPr>
              <w:t>« I</w:t>
            </w:r>
            <w:r w:rsidRPr="00823162">
              <w:rPr>
                <w:rFonts w:asciiTheme="minorHAnsi" w:hAnsiTheme="minorHAnsi" w:cstheme="minorHAnsi"/>
                <w:sz w:val="22"/>
                <w:szCs w:val="22"/>
              </w:rPr>
              <w:t>ntroduction</w:t>
            </w:r>
            <w:r>
              <w:rPr>
                <w:rFonts w:asciiTheme="minorHAnsi" w:hAnsiTheme="minorHAnsi" w:cstheme="minorHAnsi"/>
                <w:sz w:val="22"/>
                <w:szCs w:val="22"/>
              </w:rPr>
              <w:t xml:space="preserve"> en Science des Religions »</w:t>
            </w:r>
            <w:r w:rsidRPr="00823162">
              <w:rPr>
                <w:rFonts w:asciiTheme="minorHAnsi" w:hAnsiTheme="minorHAnsi" w:cstheme="minorHAnsi"/>
                <w:sz w:val="22"/>
                <w:szCs w:val="22"/>
              </w:rPr>
              <w:t>)</w:t>
            </w:r>
            <w:r>
              <w:rPr>
                <w:rFonts w:asciiTheme="minorHAnsi" w:hAnsiTheme="minorHAnsi" w:cstheme="minorHAnsi"/>
                <w:sz w:val="22"/>
                <w:szCs w:val="22"/>
              </w:rPr>
              <w:t> :</w:t>
            </w:r>
          </w:p>
          <w:p w14:paraId="4C34E19D" w14:textId="462CC0CF" w:rsidR="00F100D7" w:rsidRPr="00823162" w:rsidRDefault="00F100D7" w:rsidP="00A056BB">
            <w:pPr>
              <w:pStyle w:val="ListParagraph"/>
              <w:numPr>
                <w:ilvl w:val="0"/>
                <w:numId w:val="7"/>
              </w:numPr>
              <w:spacing w:after="120"/>
              <w:jc w:val="both"/>
              <w:rPr>
                <w:rFonts w:asciiTheme="minorHAnsi" w:hAnsiTheme="minorHAnsi" w:cstheme="minorHAnsi"/>
                <w:sz w:val="22"/>
                <w:szCs w:val="22"/>
              </w:rPr>
            </w:pPr>
            <w:r w:rsidRPr="00823162">
              <w:rPr>
                <w:rFonts w:asciiTheme="minorHAnsi" w:hAnsiTheme="minorHAnsi" w:cstheme="minorHAnsi"/>
                <w:sz w:val="22"/>
                <w:szCs w:val="22"/>
              </w:rPr>
              <w:t xml:space="preserve">Examen du proséminaire </w:t>
            </w:r>
            <w:r w:rsidR="008A5D67">
              <w:rPr>
                <w:rFonts w:asciiTheme="minorHAnsi" w:hAnsiTheme="minorHAnsi" w:cstheme="minorHAnsi"/>
                <w:sz w:val="22"/>
                <w:szCs w:val="22"/>
              </w:rPr>
              <w:t>(</w:t>
            </w:r>
            <w:r w:rsidR="00A215C1">
              <w:rPr>
                <w:rFonts w:asciiTheme="minorHAnsi" w:hAnsiTheme="minorHAnsi" w:cstheme="minorHAnsi"/>
                <w:sz w:val="22"/>
                <w:szCs w:val="22"/>
              </w:rPr>
              <w:t>option : « </w:t>
            </w:r>
            <w:r w:rsidR="008A5D67">
              <w:rPr>
                <w:rFonts w:asciiTheme="minorHAnsi" w:hAnsiTheme="minorHAnsi" w:cstheme="minorHAnsi"/>
                <w:sz w:val="22"/>
                <w:szCs w:val="22"/>
              </w:rPr>
              <w:t>hors session</w:t>
            </w:r>
            <w:r w:rsidR="00A215C1">
              <w:rPr>
                <w:rFonts w:asciiTheme="minorHAnsi" w:hAnsiTheme="minorHAnsi" w:cstheme="minorHAnsi"/>
                <w:sz w:val="22"/>
                <w:szCs w:val="22"/>
              </w:rPr>
              <w:t> »</w:t>
            </w:r>
            <w:r w:rsidR="008A5D67">
              <w:rPr>
                <w:rFonts w:asciiTheme="minorHAnsi" w:hAnsiTheme="minorHAnsi" w:cstheme="minorHAnsi"/>
                <w:sz w:val="22"/>
                <w:szCs w:val="22"/>
              </w:rPr>
              <w:t>)</w:t>
            </w:r>
          </w:p>
          <w:p w14:paraId="23C02A50" w14:textId="054210C5" w:rsidR="00F100D7" w:rsidRPr="00823162" w:rsidRDefault="00F100D7" w:rsidP="00A056BB">
            <w:pPr>
              <w:pStyle w:val="ListParagraph"/>
              <w:numPr>
                <w:ilvl w:val="0"/>
                <w:numId w:val="7"/>
              </w:numPr>
              <w:spacing w:after="120"/>
              <w:jc w:val="both"/>
              <w:rPr>
                <w:rFonts w:asciiTheme="minorHAnsi" w:hAnsiTheme="minorHAnsi" w:cstheme="minorHAnsi"/>
                <w:sz w:val="22"/>
                <w:szCs w:val="22"/>
              </w:rPr>
            </w:pPr>
            <w:r w:rsidRPr="00823162">
              <w:rPr>
                <w:rFonts w:asciiTheme="minorHAnsi" w:hAnsiTheme="minorHAnsi" w:cstheme="minorHAnsi"/>
                <w:sz w:val="22"/>
                <w:szCs w:val="22"/>
              </w:rPr>
              <w:t>Examen du travail de proséminaire</w:t>
            </w:r>
            <w:r w:rsidR="008A5D67">
              <w:rPr>
                <w:rFonts w:asciiTheme="minorHAnsi" w:hAnsiTheme="minorHAnsi" w:cstheme="minorHAnsi"/>
                <w:sz w:val="22"/>
                <w:szCs w:val="22"/>
              </w:rPr>
              <w:t xml:space="preserve"> (</w:t>
            </w:r>
            <w:r w:rsidR="00A215C1">
              <w:rPr>
                <w:rFonts w:asciiTheme="minorHAnsi" w:hAnsiTheme="minorHAnsi" w:cstheme="minorHAnsi"/>
                <w:sz w:val="22"/>
                <w:szCs w:val="22"/>
              </w:rPr>
              <w:t>option : « </w:t>
            </w:r>
            <w:r w:rsidR="008A5D67">
              <w:rPr>
                <w:rFonts w:asciiTheme="minorHAnsi" w:hAnsiTheme="minorHAnsi" w:cstheme="minorHAnsi"/>
                <w:sz w:val="22"/>
                <w:szCs w:val="22"/>
              </w:rPr>
              <w:t>hors session</w:t>
            </w:r>
            <w:r w:rsidR="00A215C1">
              <w:rPr>
                <w:rFonts w:asciiTheme="minorHAnsi" w:hAnsiTheme="minorHAnsi" w:cstheme="minorHAnsi"/>
                <w:sz w:val="22"/>
                <w:szCs w:val="22"/>
              </w:rPr>
              <w:t> »</w:t>
            </w:r>
            <w:r w:rsidR="008A5D67">
              <w:rPr>
                <w:rFonts w:asciiTheme="minorHAnsi" w:hAnsiTheme="minorHAnsi" w:cstheme="minorHAnsi"/>
                <w:sz w:val="22"/>
                <w:szCs w:val="22"/>
              </w:rPr>
              <w:t>)</w:t>
            </w:r>
          </w:p>
          <w:p w14:paraId="1E241695" w14:textId="04D00515" w:rsidR="00F100D7" w:rsidRPr="00823162" w:rsidRDefault="00F100D7" w:rsidP="00A056BB">
            <w:pPr>
              <w:pStyle w:val="ListParagraph"/>
              <w:numPr>
                <w:ilvl w:val="0"/>
                <w:numId w:val="7"/>
              </w:numPr>
              <w:spacing w:after="120"/>
              <w:jc w:val="both"/>
              <w:rPr>
                <w:rFonts w:asciiTheme="minorHAnsi" w:hAnsiTheme="minorHAnsi" w:cstheme="minorHAnsi"/>
                <w:sz w:val="22"/>
                <w:szCs w:val="22"/>
              </w:rPr>
            </w:pPr>
            <w:r w:rsidRPr="00823162">
              <w:rPr>
                <w:rFonts w:asciiTheme="minorHAnsi" w:hAnsiTheme="minorHAnsi" w:cstheme="minorHAnsi"/>
                <w:sz w:val="22"/>
                <w:szCs w:val="22"/>
              </w:rPr>
              <w:t>Examen du cours d’introduction</w:t>
            </w:r>
            <w:r w:rsidR="008A5D67">
              <w:rPr>
                <w:rFonts w:asciiTheme="minorHAnsi" w:hAnsiTheme="minorHAnsi" w:cstheme="minorHAnsi"/>
                <w:sz w:val="22"/>
                <w:szCs w:val="22"/>
              </w:rPr>
              <w:t xml:space="preserve"> (</w:t>
            </w:r>
            <w:r w:rsidR="00A215C1">
              <w:rPr>
                <w:rFonts w:asciiTheme="minorHAnsi" w:hAnsiTheme="minorHAnsi" w:cstheme="minorHAnsi"/>
                <w:sz w:val="22"/>
                <w:szCs w:val="22"/>
              </w:rPr>
              <w:t>option : « </w:t>
            </w:r>
            <w:r w:rsidR="008A5D67">
              <w:rPr>
                <w:rFonts w:asciiTheme="minorHAnsi" w:hAnsiTheme="minorHAnsi" w:cstheme="minorHAnsi"/>
                <w:sz w:val="22"/>
                <w:szCs w:val="22"/>
              </w:rPr>
              <w:t>session d’hiver</w:t>
            </w:r>
            <w:r w:rsidR="00A215C1">
              <w:rPr>
                <w:rFonts w:asciiTheme="minorHAnsi" w:hAnsiTheme="minorHAnsi" w:cstheme="minorHAnsi"/>
                <w:sz w:val="22"/>
                <w:szCs w:val="22"/>
              </w:rPr>
              <w:t> »</w:t>
            </w:r>
            <w:r w:rsidR="008A5D67">
              <w:rPr>
                <w:rFonts w:asciiTheme="minorHAnsi" w:hAnsiTheme="minorHAnsi" w:cstheme="minorHAnsi"/>
                <w:sz w:val="22"/>
                <w:szCs w:val="22"/>
              </w:rPr>
              <w:t>)</w:t>
            </w:r>
          </w:p>
          <w:p w14:paraId="69830B99" w14:textId="1CDC7E4F" w:rsidR="00C640CD" w:rsidRPr="00823162" w:rsidRDefault="00C640CD" w:rsidP="00A056BB">
            <w:pPr>
              <w:spacing w:after="120"/>
              <w:ind w:left="252" w:hanging="252"/>
              <w:jc w:val="both"/>
              <w:rPr>
                <w:rFonts w:asciiTheme="minorHAnsi" w:hAnsiTheme="minorHAnsi" w:cstheme="minorHAnsi"/>
                <w:sz w:val="22"/>
                <w:szCs w:val="22"/>
              </w:rPr>
            </w:pPr>
            <w:r w:rsidRPr="00823162">
              <w:rPr>
                <w:rFonts w:asciiTheme="minorHAnsi" w:hAnsiTheme="minorHAnsi" w:cstheme="minorHAnsi"/>
                <w:sz w:val="22"/>
                <w:szCs w:val="22"/>
              </w:rPr>
              <w:t xml:space="preserve">Si vous ne réussissez pas votre examen lors de votre première tentative vous pouvez vous inscrire </w:t>
            </w:r>
            <w:r w:rsidR="00903013">
              <w:rPr>
                <w:rFonts w:asciiTheme="minorHAnsi" w:hAnsiTheme="minorHAnsi" w:cstheme="minorHAnsi"/>
                <w:sz w:val="22"/>
                <w:szCs w:val="22"/>
              </w:rPr>
              <w:t>à</w:t>
            </w:r>
            <w:r w:rsidR="00903013" w:rsidRPr="00823162">
              <w:rPr>
                <w:rFonts w:asciiTheme="minorHAnsi" w:hAnsiTheme="minorHAnsi" w:cstheme="minorHAnsi"/>
                <w:sz w:val="22"/>
                <w:szCs w:val="22"/>
              </w:rPr>
              <w:t xml:space="preserve"> </w:t>
            </w:r>
            <w:r w:rsidR="00024F8D" w:rsidRPr="00823162">
              <w:rPr>
                <w:rFonts w:asciiTheme="minorHAnsi" w:hAnsiTheme="minorHAnsi" w:cstheme="minorHAnsi"/>
                <w:sz w:val="22"/>
                <w:szCs w:val="22"/>
              </w:rPr>
              <w:t xml:space="preserve">un </w:t>
            </w:r>
            <w:r w:rsidR="00024F8D" w:rsidRPr="00823162">
              <w:rPr>
                <w:rFonts w:asciiTheme="minorHAnsi" w:hAnsiTheme="minorHAnsi" w:cstheme="minorHAnsi"/>
                <w:b/>
                <w:sz w:val="22"/>
                <w:szCs w:val="22"/>
              </w:rPr>
              <w:t>examen de rattrapage</w:t>
            </w:r>
            <w:r w:rsidR="00024F8D" w:rsidRPr="00823162">
              <w:rPr>
                <w:rFonts w:asciiTheme="minorHAnsi" w:hAnsiTheme="minorHAnsi" w:cstheme="minorHAnsi"/>
                <w:sz w:val="22"/>
                <w:szCs w:val="22"/>
              </w:rPr>
              <w:t xml:space="preserve"> entre le 1</w:t>
            </w:r>
            <w:r w:rsidR="00203F15">
              <w:rPr>
                <w:rFonts w:asciiTheme="minorHAnsi" w:hAnsiTheme="minorHAnsi" w:cstheme="minorHAnsi"/>
                <w:sz w:val="22"/>
                <w:szCs w:val="22"/>
              </w:rPr>
              <w:t>5</w:t>
            </w:r>
            <w:r w:rsidR="00024F8D" w:rsidRPr="00823162">
              <w:rPr>
                <w:rFonts w:asciiTheme="minorHAnsi" w:hAnsiTheme="minorHAnsi" w:cstheme="minorHAnsi"/>
                <w:sz w:val="22"/>
                <w:szCs w:val="22"/>
              </w:rPr>
              <w:t>.</w:t>
            </w:r>
            <w:r w:rsidR="00203F15">
              <w:rPr>
                <w:rFonts w:asciiTheme="minorHAnsi" w:hAnsiTheme="minorHAnsi" w:cstheme="minorHAnsi"/>
                <w:sz w:val="22"/>
                <w:szCs w:val="22"/>
              </w:rPr>
              <w:t>0</w:t>
            </w:r>
            <w:r w:rsidR="00024F8D" w:rsidRPr="00823162">
              <w:rPr>
                <w:rFonts w:asciiTheme="minorHAnsi" w:hAnsiTheme="minorHAnsi" w:cstheme="minorHAnsi"/>
                <w:sz w:val="22"/>
                <w:szCs w:val="22"/>
              </w:rPr>
              <w:t>2</w:t>
            </w:r>
            <w:r w:rsidR="00203F15">
              <w:rPr>
                <w:rFonts w:asciiTheme="minorHAnsi" w:hAnsiTheme="minorHAnsi" w:cstheme="minorHAnsi"/>
                <w:sz w:val="22"/>
                <w:szCs w:val="22"/>
              </w:rPr>
              <w:t>.2021</w:t>
            </w:r>
            <w:r w:rsidR="00903013">
              <w:rPr>
                <w:rFonts w:asciiTheme="minorHAnsi" w:hAnsiTheme="minorHAnsi" w:cstheme="minorHAnsi"/>
                <w:sz w:val="22"/>
                <w:szCs w:val="22"/>
              </w:rPr>
              <w:t xml:space="preserve"> et le </w:t>
            </w:r>
            <w:r w:rsidR="00203F15">
              <w:rPr>
                <w:rFonts w:asciiTheme="minorHAnsi" w:hAnsiTheme="minorHAnsi" w:cstheme="minorHAnsi"/>
                <w:sz w:val="22"/>
                <w:szCs w:val="22"/>
              </w:rPr>
              <w:t>16</w:t>
            </w:r>
            <w:r w:rsidR="00024F8D" w:rsidRPr="00823162">
              <w:rPr>
                <w:rFonts w:asciiTheme="minorHAnsi" w:hAnsiTheme="minorHAnsi" w:cstheme="minorHAnsi"/>
                <w:sz w:val="22"/>
                <w:szCs w:val="22"/>
              </w:rPr>
              <w:t>.</w:t>
            </w:r>
            <w:r w:rsidR="00203F15">
              <w:rPr>
                <w:rFonts w:asciiTheme="minorHAnsi" w:hAnsiTheme="minorHAnsi" w:cstheme="minorHAnsi"/>
                <w:sz w:val="22"/>
                <w:szCs w:val="22"/>
              </w:rPr>
              <w:t>0</w:t>
            </w:r>
            <w:r w:rsidR="00024F8D" w:rsidRPr="00823162">
              <w:rPr>
                <w:rFonts w:asciiTheme="minorHAnsi" w:hAnsiTheme="minorHAnsi" w:cstheme="minorHAnsi"/>
                <w:sz w:val="22"/>
                <w:szCs w:val="22"/>
              </w:rPr>
              <w:t>4.20</w:t>
            </w:r>
            <w:r w:rsidR="00203F15">
              <w:rPr>
                <w:rFonts w:asciiTheme="minorHAnsi" w:hAnsiTheme="minorHAnsi" w:cstheme="minorHAnsi"/>
                <w:sz w:val="22"/>
                <w:szCs w:val="22"/>
              </w:rPr>
              <w:t>21</w:t>
            </w:r>
            <w:r w:rsidR="004E526A">
              <w:rPr>
                <w:rFonts w:asciiTheme="minorHAnsi" w:hAnsiTheme="minorHAnsi" w:cstheme="minorHAnsi"/>
                <w:sz w:val="22"/>
                <w:szCs w:val="22"/>
              </w:rPr>
              <w:br/>
              <w:t xml:space="preserve">Le </w:t>
            </w:r>
            <w:r w:rsidR="004E526A" w:rsidRPr="00D079CE">
              <w:rPr>
                <w:rFonts w:asciiTheme="minorHAnsi" w:hAnsiTheme="minorHAnsi" w:cstheme="minorHAnsi"/>
                <w:i/>
                <w:sz w:val="22"/>
                <w:szCs w:val="22"/>
              </w:rPr>
              <w:t>plan d’études</w:t>
            </w:r>
            <w:r w:rsidR="004E526A">
              <w:rPr>
                <w:rFonts w:asciiTheme="minorHAnsi" w:hAnsiTheme="minorHAnsi" w:cstheme="minorHAnsi"/>
                <w:sz w:val="22"/>
                <w:szCs w:val="22"/>
              </w:rPr>
              <w:t xml:space="preserve"> et le </w:t>
            </w:r>
            <w:r w:rsidR="004E526A" w:rsidRPr="00D079CE">
              <w:rPr>
                <w:rFonts w:asciiTheme="minorHAnsi" w:hAnsiTheme="minorHAnsi" w:cstheme="minorHAnsi"/>
                <w:i/>
                <w:sz w:val="22"/>
                <w:szCs w:val="22"/>
              </w:rPr>
              <w:t>guide</w:t>
            </w:r>
            <w:r w:rsidR="004E526A">
              <w:rPr>
                <w:rFonts w:asciiTheme="minorHAnsi" w:hAnsiTheme="minorHAnsi" w:cstheme="minorHAnsi"/>
                <w:sz w:val="22"/>
                <w:szCs w:val="22"/>
              </w:rPr>
              <w:t xml:space="preserve"> règle</w:t>
            </w:r>
            <w:r w:rsidR="00D079CE">
              <w:rPr>
                <w:rFonts w:asciiTheme="minorHAnsi" w:hAnsiTheme="minorHAnsi" w:cstheme="minorHAnsi"/>
                <w:sz w:val="22"/>
                <w:szCs w:val="22"/>
              </w:rPr>
              <w:t>nt</w:t>
            </w:r>
            <w:r w:rsidR="004E526A">
              <w:rPr>
                <w:rFonts w:asciiTheme="minorHAnsi" w:hAnsiTheme="minorHAnsi" w:cstheme="minorHAnsi"/>
                <w:sz w:val="22"/>
                <w:szCs w:val="22"/>
              </w:rPr>
              <w:t xml:space="preserve"> précisément les conditions de rattrapage.</w:t>
            </w:r>
          </w:p>
          <w:p w14:paraId="6360D2A2" w14:textId="5B2CFAE1" w:rsidR="009E2B4D" w:rsidRPr="00823162" w:rsidRDefault="003836D9" w:rsidP="00A056BB">
            <w:pPr>
              <w:spacing w:after="120"/>
              <w:ind w:left="252" w:hanging="252"/>
              <w:jc w:val="both"/>
              <w:rPr>
                <w:rFonts w:asciiTheme="minorHAnsi" w:hAnsiTheme="minorHAnsi" w:cstheme="minorHAnsi"/>
                <w:sz w:val="22"/>
                <w:szCs w:val="22"/>
              </w:rPr>
            </w:pPr>
            <w:r w:rsidRPr="001816EA">
              <w:rPr>
                <w:rFonts w:asciiTheme="minorHAnsi" w:hAnsiTheme="minorHAnsi" w:cstheme="minorHAnsi"/>
                <w:i/>
                <w:sz w:val="22"/>
                <w:szCs w:val="22"/>
              </w:rPr>
              <w:t>Examen de première année</w:t>
            </w:r>
            <w:r w:rsidRPr="00823162">
              <w:rPr>
                <w:rFonts w:asciiTheme="minorHAnsi" w:hAnsiTheme="minorHAnsi" w:cstheme="minorHAnsi"/>
                <w:sz w:val="22"/>
                <w:szCs w:val="22"/>
              </w:rPr>
              <w:t> : les étudiant</w:t>
            </w:r>
            <w:r w:rsidR="00D31EE3">
              <w:rPr>
                <w:rFonts w:asciiTheme="minorHAnsi" w:hAnsiTheme="minorHAnsi" w:cstheme="minorHAnsi"/>
                <w:sz w:val="22"/>
                <w:szCs w:val="22"/>
              </w:rPr>
              <w:t>-e-</w:t>
            </w:r>
            <w:r w:rsidRPr="00823162">
              <w:rPr>
                <w:rFonts w:asciiTheme="minorHAnsi" w:hAnsiTheme="minorHAnsi" w:cstheme="minorHAnsi"/>
                <w:sz w:val="22"/>
                <w:szCs w:val="22"/>
              </w:rPr>
              <w:t>s en branche principale doivent avoir réussi leur module « Introduction à la science des religions » avant le début de leur 5</w:t>
            </w:r>
            <w:r w:rsidRPr="00823162">
              <w:rPr>
                <w:rFonts w:asciiTheme="minorHAnsi" w:hAnsiTheme="minorHAnsi" w:cstheme="minorHAnsi"/>
                <w:sz w:val="22"/>
                <w:szCs w:val="22"/>
                <w:vertAlign w:val="superscript"/>
              </w:rPr>
              <w:t>ème</w:t>
            </w:r>
            <w:r w:rsidRPr="00823162">
              <w:rPr>
                <w:rFonts w:asciiTheme="minorHAnsi" w:hAnsiTheme="minorHAnsi" w:cstheme="minorHAnsi"/>
                <w:sz w:val="22"/>
                <w:szCs w:val="22"/>
              </w:rPr>
              <w:t xml:space="preserve"> semestre d’études, sinon ils</w:t>
            </w:r>
            <w:r w:rsidR="00B534F0">
              <w:rPr>
                <w:rFonts w:asciiTheme="minorHAnsi" w:hAnsiTheme="minorHAnsi" w:cstheme="minorHAnsi"/>
                <w:sz w:val="22"/>
                <w:szCs w:val="22"/>
              </w:rPr>
              <w:t>/elles</w:t>
            </w:r>
            <w:r w:rsidRPr="00823162">
              <w:rPr>
                <w:rFonts w:asciiTheme="minorHAnsi" w:hAnsiTheme="minorHAnsi" w:cstheme="minorHAnsi"/>
                <w:sz w:val="22"/>
                <w:szCs w:val="22"/>
              </w:rPr>
              <w:t xml:space="preserve"> sont </w:t>
            </w:r>
            <w:proofErr w:type="spellStart"/>
            <w:r w:rsidRPr="00823162">
              <w:rPr>
                <w:rFonts w:asciiTheme="minorHAnsi" w:hAnsiTheme="minorHAnsi" w:cstheme="minorHAnsi"/>
                <w:sz w:val="22"/>
                <w:szCs w:val="22"/>
              </w:rPr>
              <w:t>exclu</w:t>
            </w:r>
            <w:r w:rsidR="001816EA">
              <w:rPr>
                <w:rFonts w:asciiTheme="minorHAnsi" w:hAnsiTheme="minorHAnsi" w:cstheme="minorHAnsi"/>
                <w:sz w:val="22"/>
                <w:szCs w:val="22"/>
              </w:rPr>
              <w:t>-es</w:t>
            </w:r>
            <w:proofErr w:type="spellEnd"/>
            <w:r w:rsidRPr="00823162">
              <w:rPr>
                <w:rFonts w:asciiTheme="minorHAnsi" w:hAnsiTheme="minorHAnsi" w:cstheme="minorHAnsi"/>
                <w:sz w:val="22"/>
                <w:szCs w:val="22"/>
              </w:rPr>
              <w:t xml:space="preserve"> de leur voie d’étude en science des religions. </w:t>
            </w:r>
          </w:p>
          <w:p w14:paraId="147D79D4" w14:textId="77777777" w:rsidR="005C63BA" w:rsidRPr="00823162" w:rsidRDefault="00024F8D" w:rsidP="008C1D40">
            <w:pPr>
              <w:spacing w:after="120"/>
              <w:jc w:val="both"/>
              <w:rPr>
                <w:rFonts w:asciiTheme="minorHAnsi" w:hAnsiTheme="minorHAnsi" w:cstheme="minorHAnsi"/>
                <w:sz w:val="22"/>
                <w:szCs w:val="22"/>
              </w:rPr>
            </w:pPr>
            <w:r w:rsidRPr="00823162">
              <w:rPr>
                <w:rFonts w:asciiTheme="minorHAnsi" w:hAnsiTheme="minorHAnsi" w:cstheme="minorHAnsi"/>
                <w:sz w:val="22"/>
                <w:szCs w:val="22"/>
              </w:rPr>
              <w:t xml:space="preserve">Accomplissez </w:t>
            </w:r>
            <w:r w:rsidR="00F100D7" w:rsidRPr="00823162">
              <w:rPr>
                <w:rFonts w:asciiTheme="minorHAnsi" w:hAnsiTheme="minorHAnsi" w:cstheme="minorHAnsi"/>
                <w:sz w:val="22"/>
                <w:szCs w:val="22"/>
              </w:rPr>
              <w:t xml:space="preserve">environ </w:t>
            </w:r>
            <w:r w:rsidRPr="00823162">
              <w:rPr>
                <w:rFonts w:asciiTheme="minorHAnsi" w:hAnsiTheme="minorHAnsi" w:cstheme="minorHAnsi"/>
                <w:sz w:val="22"/>
                <w:szCs w:val="22"/>
              </w:rPr>
              <w:t>30 crédits ECTS par semestre</w:t>
            </w:r>
            <w:r w:rsidR="00E1588D">
              <w:rPr>
                <w:rFonts w:asciiTheme="minorHAnsi" w:hAnsiTheme="minorHAnsi" w:cstheme="minorHAnsi"/>
                <w:sz w:val="22"/>
                <w:szCs w:val="22"/>
              </w:rPr>
              <w:t xml:space="preserve"> en études plein temps. </w:t>
            </w:r>
          </w:p>
        </w:tc>
      </w:tr>
      <w:tr w:rsidR="00024F8D" w14:paraId="62C688E6" w14:textId="77777777" w:rsidTr="008902CA">
        <w:trPr>
          <w:cantSplit/>
          <w:trHeight w:val="1134"/>
        </w:trPr>
        <w:tc>
          <w:tcPr>
            <w:tcW w:w="2267" w:type="dxa"/>
            <w:tcBorders>
              <w:top w:val="single" w:sz="4" w:space="0" w:color="auto"/>
              <w:left w:val="single" w:sz="4" w:space="0" w:color="auto"/>
              <w:bottom w:val="single" w:sz="4" w:space="0" w:color="auto"/>
              <w:right w:val="single" w:sz="4" w:space="0" w:color="auto"/>
            </w:tcBorders>
            <w:textDirection w:val="btLr"/>
          </w:tcPr>
          <w:p w14:paraId="16B08CC3" w14:textId="77777777" w:rsidR="00990B30" w:rsidRPr="00823162" w:rsidRDefault="00990B30" w:rsidP="009C2CE9">
            <w:pPr>
              <w:spacing w:after="40"/>
              <w:ind w:left="113" w:right="113"/>
              <w:jc w:val="center"/>
              <w:rPr>
                <w:rFonts w:asciiTheme="minorHAnsi" w:hAnsiTheme="minorHAnsi" w:cstheme="minorHAnsi"/>
                <w:b/>
                <w:sz w:val="22"/>
                <w:szCs w:val="22"/>
              </w:rPr>
            </w:pPr>
          </w:p>
          <w:p w14:paraId="0E14E205" w14:textId="77777777" w:rsidR="00024F8D" w:rsidRPr="00823162" w:rsidRDefault="00024F8D" w:rsidP="009C2CE9">
            <w:pPr>
              <w:spacing w:after="40"/>
              <w:ind w:left="113" w:right="113"/>
              <w:jc w:val="center"/>
              <w:rPr>
                <w:rFonts w:asciiTheme="minorHAnsi" w:hAnsiTheme="minorHAnsi" w:cstheme="minorHAnsi"/>
                <w:b/>
                <w:sz w:val="22"/>
                <w:szCs w:val="22"/>
              </w:rPr>
            </w:pPr>
            <w:r w:rsidRPr="00823162">
              <w:rPr>
                <w:rFonts w:asciiTheme="minorHAnsi" w:hAnsiTheme="minorHAnsi" w:cstheme="minorHAnsi"/>
                <w:b/>
                <w:sz w:val="22"/>
                <w:szCs w:val="22"/>
              </w:rPr>
              <w:t xml:space="preserve">Conseil </w:t>
            </w:r>
          </w:p>
          <w:p w14:paraId="522F90BD" w14:textId="77777777" w:rsidR="00024F8D" w:rsidRPr="00823162" w:rsidRDefault="00024F8D" w:rsidP="009C2CE9">
            <w:pPr>
              <w:spacing w:after="40"/>
              <w:ind w:left="113" w:right="113"/>
              <w:jc w:val="center"/>
              <w:rPr>
                <w:rFonts w:asciiTheme="minorHAnsi" w:hAnsiTheme="minorHAnsi" w:cstheme="minorHAnsi"/>
                <w:b/>
                <w:sz w:val="22"/>
                <w:szCs w:val="22"/>
              </w:rPr>
            </w:pPr>
            <w:proofErr w:type="gramStart"/>
            <w:r w:rsidRPr="00823162">
              <w:rPr>
                <w:rFonts w:asciiTheme="minorHAnsi" w:hAnsiTheme="minorHAnsi" w:cstheme="minorHAnsi"/>
                <w:b/>
                <w:sz w:val="22"/>
                <w:szCs w:val="22"/>
              </w:rPr>
              <w:t>aux</w:t>
            </w:r>
            <w:proofErr w:type="gramEnd"/>
            <w:r w:rsidRPr="00823162">
              <w:rPr>
                <w:rFonts w:asciiTheme="minorHAnsi" w:hAnsiTheme="minorHAnsi" w:cstheme="minorHAnsi"/>
                <w:b/>
                <w:sz w:val="22"/>
                <w:szCs w:val="22"/>
              </w:rPr>
              <w:t xml:space="preserve"> </w:t>
            </w:r>
          </w:p>
          <w:p w14:paraId="05D081F9" w14:textId="77777777" w:rsidR="00024F8D" w:rsidRPr="00823162" w:rsidRDefault="00024F8D" w:rsidP="009C2CE9">
            <w:pPr>
              <w:spacing w:after="40"/>
              <w:ind w:left="113" w:right="113"/>
              <w:jc w:val="center"/>
              <w:rPr>
                <w:rFonts w:asciiTheme="minorHAnsi" w:hAnsiTheme="minorHAnsi" w:cstheme="minorHAnsi"/>
                <w:b/>
                <w:sz w:val="22"/>
                <w:szCs w:val="22"/>
              </w:rPr>
            </w:pPr>
            <w:r w:rsidRPr="00823162">
              <w:rPr>
                <w:rFonts w:asciiTheme="minorHAnsi" w:hAnsiTheme="minorHAnsi" w:cstheme="minorHAnsi"/>
                <w:b/>
                <w:sz w:val="22"/>
                <w:szCs w:val="22"/>
              </w:rPr>
              <w:t>études</w:t>
            </w:r>
          </w:p>
        </w:tc>
        <w:tc>
          <w:tcPr>
            <w:tcW w:w="7738" w:type="dxa"/>
            <w:tcBorders>
              <w:top w:val="single" w:sz="4" w:space="0" w:color="auto"/>
              <w:left w:val="single" w:sz="4" w:space="0" w:color="auto"/>
              <w:bottom w:val="single" w:sz="4" w:space="0" w:color="auto"/>
              <w:right w:val="single" w:sz="4" w:space="0" w:color="auto"/>
            </w:tcBorders>
          </w:tcPr>
          <w:p w14:paraId="2B16E2BC" w14:textId="77777777" w:rsidR="00024F8D" w:rsidRPr="00121C50" w:rsidRDefault="00024F8D" w:rsidP="00DD5EED">
            <w:pPr>
              <w:tabs>
                <w:tab w:val="left" w:pos="1727"/>
              </w:tabs>
              <w:spacing w:after="120"/>
              <w:ind w:left="252" w:hanging="252"/>
              <w:jc w:val="both"/>
              <w:rPr>
                <w:rFonts w:asciiTheme="minorHAnsi" w:hAnsiTheme="minorHAnsi" w:cstheme="minorHAnsi"/>
                <w:sz w:val="22"/>
                <w:szCs w:val="22"/>
                <w:lang w:val="en-US"/>
              </w:rPr>
            </w:pPr>
            <w:proofErr w:type="gramStart"/>
            <w:r w:rsidRPr="00121C50">
              <w:rPr>
                <w:rFonts w:asciiTheme="minorHAnsi" w:hAnsiTheme="minorHAnsi" w:cstheme="minorHAnsi"/>
                <w:sz w:val="22"/>
                <w:szCs w:val="22"/>
                <w:lang w:val="en-US"/>
              </w:rPr>
              <w:t>Bachelor :</w:t>
            </w:r>
            <w:proofErr w:type="gramEnd"/>
            <w:r w:rsidRPr="00121C50">
              <w:rPr>
                <w:rFonts w:asciiTheme="minorHAnsi" w:hAnsiTheme="minorHAnsi" w:cstheme="minorHAnsi"/>
                <w:sz w:val="22"/>
                <w:szCs w:val="22"/>
                <w:lang w:val="en-US"/>
              </w:rPr>
              <w:t xml:space="preserve"> </w:t>
            </w:r>
            <w:r w:rsidR="00DD5EED" w:rsidRPr="00121C50">
              <w:rPr>
                <w:rFonts w:asciiTheme="minorHAnsi" w:hAnsiTheme="minorHAnsi" w:cstheme="minorHAnsi"/>
                <w:sz w:val="22"/>
                <w:szCs w:val="22"/>
                <w:lang w:val="en-US"/>
              </w:rPr>
              <w:tab/>
            </w:r>
            <w:hyperlink r:id="rId15" w:history="1">
              <w:r w:rsidR="00DD5EED" w:rsidRPr="00121C50">
                <w:rPr>
                  <w:rStyle w:val="Hyperlink"/>
                  <w:rFonts w:asciiTheme="minorHAnsi" w:hAnsiTheme="minorHAnsi" w:cstheme="minorHAnsi"/>
                  <w:sz w:val="22"/>
                  <w:szCs w:val="22"/>
                  <w:lang w:val="en-US"/>
                </w:rPr>
                <w:t>stephanie.majerus@unifr.ch</w:t>
              </w:r>
            </w:hyperlink>
            <w:r w:rsidRPr="00121C50">
              <w:rPr>
                <w:rFonts w:asciiTheme="minorHAnsi" w:hAnsiTheme="minorHAnsi" w:cstheme="minorHAnsi"/>
                <w:sz w:val="22"/>
                <w:szCs w:val="22"/>
                <w:lang w:val="en-US"/>
              </w:rPr>
              <w:t xml:space="preserve"> </w:t>
            </w:r>
            <w:r w:rsidR="00DD5EED" w:rsidRPr="00121C50">
              <w:rPr>
                <w:rFonts w:asciiTheme="minorHAnsi" w:hAnsiTheme="minorHAnsi" w:cstheme="minorHAnsi"/>
                <w:sz w:val="22"/>
                <w:szCs w:val="22"/>
                <w:lang w:val="en-US"/>
              </w:rPr>
              <w:br/>
            </w:r>
            <w:r w:rsidR="00DD5EED" w:rsidRPr="00121C50">
              <w:rPr>
                <w:rFonts w:asciiTheme="minorHAnsi" w:hAnsiTheme="minorHAnsi" w:cstheme="minorHAnsi"/>
                <w:sz w:val="22"/>
                <w:szCs w:val="22"/>
                <w:lang w:val="en-US"/>
              </w:rPr>
              <w:tab/>
            </w:r>
            <w:hyperlink r:id="rId16" w:history="1">
              <w:r w:rsidRPr="00121C50">
                <w:rPr>
                  <w:rStyle w:val="Hyperlink"/>
                  <w:rFonts w:asciiTheme="minorHAnsi" w:hAnsiTheme="minorHAnsi" w:cstheme="minorHAnsi"/>
                  <w:sz w:val="22"/>
                  <w:szCs w:val="22"/>
                  <w:lang w:val="en-US"/>
                </w:rPr>
                <w:t>robin.jolissaint@unifr.ch</w:t>
              </w:r>
            </w:hyperlink>
          </w:p>
          <w:p w14:paraId="2804FF65" w14:textId="46E0D655" w:rsidR="00024F8D" w:rsidRPr="00823162" w:rsidRDefault="00DD5EED" w:rsidP="00DD5EED">
            <w:pPr>
              <w:tabs>
                <w:tab w:val="left" w:pos="1727"/>
              </w:tabs>
              <w:spacing w:after="120"/>
              <w:ind w:left="252" w:hanging="252"/>
              <w:jc w:val="both"/>
              <w:rPr>
                <w:rFonts w:asciiTheme="minorHAnsi" w:hAnsiTheme="minorHAnsi" w:cstheme="minorHAnsi"/>
                <w:sz w:val="22"/>
                <w:szCs w:val="22"/>
              </w:rPr>
            </w:pPr>
            <w:r w:rsidRPr="00823162">
              <w:rPr>
                <w:rFonts w:asciiTheme="minorHAnsi" w:hAnsiTheme="minorHAnsi" w:cstheme="minorHAnsi"/>
                <w:sz w:val="22"/>
                <w:szCs w:val="22"/>
              </w:rPr>
              <w:t>Master</w:t>
            </w:r>
            <w:r>
              <w:rPr>
                <w:rFonts w:asciiTheme="minorHAnsi" w:hAnsiTheme="minorHAnsi" w:cstheme="minorHAnsi"/>
                <w:sz w:val="22"/>
                <w:szCs w:val="22"/>
              </w:rPr>
              <w:t xml:space="preserve"> et DAES</w:t>
            </w:r>
            <w:r w:rsidR="0041229C">
              <w:rPr>
                <w:rFonts w:asciiTheme="minorHAnsi" w:hAnsiTheme="minorHAnsi" w:cstheme="minorHAnsi"/>
                <w:sz w:val="22"/>
                <w:szCs w:val="22"/>
              </w:rPr>
              <w:t xml:space="preserve"> </w:t>
            </w:r>
            <w:r w:rsidR="00024F8D" w:rsidRPr="00823162">
              <w:rPr>
                <w:rFonts w:asciiTheme="minorHAnsi" w:hAnsiTheme="minorHAnsi" w:cstheme="minorHAnsi"/>
                <w:sz w:val="22"/>
                <w:szCs w:val="22"/>
              </w:rPr>
              <w:t xml:space="preserve">: </w:t>
            </w:r>
            <w:r>
              <w:rPr>
                <w:rFonts w:asciiTheme="minorHAnsi" w:hAnsiTheme="minorHAnsi" w:cstheme="minorHAnsi"/>
                <w:sz w:val="22"/>
                <w:szCs w:val="22"/>
              </w:rPr>
              <w:tab/>
            </w:r>
            <w:hyperlink r:id="rId17" w:history="1">
              <w:r w:rsidR="00421E3D" w:rsidRPr="007950C6">
                <w:rPr>
                  <w:rStyle w:val="Hyperlink"/>
                  <w:rFonts w:asciiTheme="minorHAnsi" w:hAnsiTheme="minorHAnsi" w:cstheme="minorHAnsi"/>
                  <w:sz w:val="22"/>
                  <w:szCs w:val="22"/>
                </w:rPr>
                <w:t>ansgar.joedicke@unifr.ch</w:t>
              </w:r>
            </w:hyperlink>
            <w:r w:rsidR="00421E3D">
              <w:rPr>
                <w:rFonts w:asciiTheme="minorHAnsi" w:hAnsiTheme="minorHAnsi" w:cstheme="minorHAnsi"/>
                <w:sz w:val="22"/>
                <w:szCs w:val="22"/>
              </w:rPr>
              <w:t xml:space="preserve"> </w:t>
            </w:r>
          </w:p>
        </w:tc>
      </w:tr>
      <w:tr w:rsidR="005C63BA" w14:paraId="45991427" w14:textId="77777777" w:rsidTr="008902CA">
        <w:trPr>
          <w:cantSplit/>
          <w:trHeight w:val="1134"/>
        </w:trPr>
        <w:tc>
          <w:tcPr>
            <w:tcW w:w="2267" w:type="dxa"/>
            <w:tcBorders>
              <w:top w:val="single" w:sz="4" w:space="0" w:color="auto"/>
              <w:left w:val="single" w:sz="4" w:space="0" w:color="auto"/>
              <w:bottom w:val="single" w:sz="4" w:space="0" w:color="auto"/>
              <w:right w:val="single" w:sz="4" w:space="0" w:color="auto"/>
            </w:tcBorders>
            <w:textDirection w:val="btLr"/>
            <w:hideMark/>
          </w:tcPr>
          <w:p w14:paraId="757EDD22" w14:textId="77777777" w:rsidR="00990B30" w:rsidRPr="00823162" w:rsidRDefault="00990B30" w:rsidP="00823162">
            <w:pPr>
              <w:spacing w:after="40"/>
              <w:ind w:left="113" w:right="113"/>
              <w:jc w:val="center"/>
              <w:rPr>
                <w:rFonts w:asciiTheme="minorHAnsi" w:hAnsiTheme="minorHAnsi" w:cstheme="minorHAnsi"/>
                <w:b/>
                <w:sz w:val="22"/>
                <w:szCs w:val="22"/>
              </w:rPr>
            </w:pPr>
          </w:p>
          <w:p w14:paraId="1EF64BAD" w14:textId="77777777" w:rsidR="00990B30" w:rsidRPr="00823162" w:rsidRDefault="00990B30" w:rsidP="00823162">
            <w:pPr>
              <w:spacing w:after="40"/>
              <w:ind w:left="113" w:right="113"/>
              <w:jc w:val="center"/>
              <w:rPr>
                <w:rFonts w:asciiTheme="minorHAnsi" w:hAnsiTheme="minorHAnsi" w:cstheme="minorHAnsi"/>
                <w:b/>
                <w:sz w:val="22"/>
                <w:szCs w:val="22"/>
              </w:rPr>
            </w:pPr>
          </w:p>
          <w:p w14:paraId="69C1FC18" w14:textId="77777777" w:rsidR="005C63BA" w:rsidRPr="00823162" w:rsidRDefault="005C63BA" w:rsidP="00823162">
            <w:pPr>
              <w:spacing w:after="40"/>
              <w:ind w:left="113" w:right="113"/>
              <w:jc w:val="center"/>
              <w:rPr>
                <w:rFonts w:asciiTheme="minorHAnsi" w:hAnsiTheme="minorHAnsi" w:cstheme="minorHAnsi"/>
                <w:b/>
                <w:sz w:val="22"/>
                <w:szCs w:val="22"/>
              </w:rPr>
            </w:pPr>
            <w:r w:rsidRPr="00823162">
              <w:rPr>
                <w:rFonts w:asciiTheme="minorHAnsi" w:hAnsiTheme="minorHAnsi" w:cstheme="minorHAnsi"/>
                <w:b/>
                <w:sz w:val="22"/>
                <w:szCs w:val="22"/>
              </w:rPr>
              <w:t>Enseignements</w:t>
            </w:r>
          </w:p>
        </w:tc>
        <w:tc>
          <w:tcPr>
            <w:tcW w:w="7738" w:type="dxa"/>
            <w:tcBorders>
              <w:top w:val="single" w:sz="4" w:space="0" w:color="auto"/>
              <w:left w:val="single" w:sz="4" w:space="0" w:color="auto"/>
              <w:bottom w:val="single" w:sz="4" w:space="0" w:color="auto"/>
              <w:right w:val="single" w:sz="4" w:space="0" w:color="auto"/>
            </w:tcBorders>
            <w:hideMark/>
          </w:tcPr>
          <w:p w14:paraId="51F1132A" w14:textId="454242CC" w:rsidR="005C63BA" w:rsidRPr="00823162" w:rsidRDefault="005C63BA" w:rsidP="00A056BB">
            <w:pPr>
              <w:spacing w:after="120"/>
              <w:rPr>
                <w:rFonts w:asciiTheme="minorHAnsi" w:hAnsiTheme="minorHAnsi" w:cstheme="minorHAnsi"/>
                <w:sz w:val="22"/>
                <w:szCs w:val="22"/>
              </w:rPr>
            </w:pPr>
            <w:r w:rsidRPr="00823162">
              <w:rPr>
                <w:rFonts w:asciiTheme="minorHAnsi" w:hAnsiTheme="minorHAnsi" w:cstheme="minorHAnsi"/>
                <w:b/>
                <w:sz w:val="22"/>
                <w:szCs w:val="22"/>
              </w:rPr>
              <w:t>Programme des cours</w:t>
            </w:r>
            <w:r w:rsidRPr="00823162">
              <w:rPr>
                <w:rFonts w:asciiTheme="minorHAnsi" w:hAnsiTheme="minorHAnsi" w:cstheme="minorHAnsi"/>
                <w:sz w:val="22"/>
                <w:szCs w:val="22"/>
              </w:rPr>
              <w:t xml:space="preserve"> </w:t>
            </w:r>
            <w:r w:rsidR="00DD5EED">
              <w:rPr>
                <w:rFonts w:asciiTheme="minorHAnsi" w:hAnsiTheme="minorHAnsi" w:cstheme="minorHAnsi"/>
                <w:sz w:val="22"/>
                <w:szCs w:val="22"/>
              </w:rPr>
              <w:t xml:space="preserve">en </w:t>
            </w:r>
            <w:r w:rsidR="000A2DD0">
              <w:rPr>
                <w:rFonts w:asciiTheme="minorHAnsi" w:hAnsiTheme="minorHAnsi" w:cstheme="minorHAnsi"/>
                <w:sz w:val="22"/>
                <w:szCs w:val="22"/>
              </w:rPr>
              <w:t>S</w:t>
            </w:r>
            <w:r w:rsidR="00DD5EED">
              <w:rPr>
                <w:rFonts w:asciiTheme="minorHAnsi" w:hAnsiTheme="minorHAnsi" w:cstheme="minorHAnsi"/>
                <w:sz w:val="22"/>
                <w:szCs w:val="22"/>
              </w:rPr>
              <w:t xml:space="preserve">cience des religions </w:t>
            </w:r>
            <w:r w:rsidR="00D240EC" w:rsidRPr="00823162">
              <w:rPr>
                <w:rFonts w:asciiTheme="minorHAnsi" w:hAnsiTheme="minorHAnsi" w:cstheme="minorHAnsi"/>
                <w:sz w:val="22"/>
                <w:szCs w:val="22"/>
              </w:rPr>
              <w:br/>
            </w:r>
            <w:hyperlink r:id="rId18" w:history="1">
              <w:r w:rsidR="00226EA0" w:rsidRPr="00823162">
                <w:rPr>
                  <w:rStyle w:val="Hyperlink"/>
                  <w:rFonts w:asciiTheme="minorHAnsi" w:hAnsiTheme="minorHAnsi" w:cstheme="minorHAnsi"/>
                  <w:sz w:val="22"/>
                  <w:szCs w:val="22"/>
                </w:rPr>
                <w:t>https://www3.unifr.ch/sr/fr/etudes/cours.html</w:t>
              </w:r>
            </w:hyperlink>
          </w:p>
          <w:p w14:paraId="2879020F" w14:textId="3896BEE5" w:rsidR="005C63BA" w:rsidRPr="00823162" w:rsidRDefault="005C63BA" w:rsidP="00A056BB">
            <w:pPr>
              <w:spacing w:after="120"/>
              <w:ind w:left="252" w:hanging="252"/>
              <w:jc w:val="both"/>
              <w:rPr>
                <w:rFonts w:asciiTheme="minorHAnsi" w:hAnsiTheme="minorHAnsi" w:cstheme="minorHAnsi"/>
                <w:sz w:val="22"/>
                <w:szCs w:val="22"/>
              </w:rPr>
            </w:pPr>
            <w:r w:rsidRPr="00823162">
              <w:rPr>
                <w:rFonts w:asciiTheme="minorHAnsi" w:hAnsiTheme="minorHAnsi" w:cstheme="minorHAnsi"/>
                <w:sz w:val="22"/>
                <w:szCs w:val="22"/>
              </w:rPr>
              <w:t xml:space="preserve">Enseignement d’autres </w:t>
            </w:r>
            <w:r w:rsidR="001816EA">
              <w:rPr>
                <w:rFonts w:asciiTheme="minorHAnsi" w:hAnsiTheme="minorHAnsi" w:cstheme="minorHAnsi"/>
                <w:sz w:val="22"/>
                <w:szCs w:val="22"/>
              </w:rPr>
              <w:t>u</w:t>
            </w:r>
            <w:r w:rsidRPr="00823162">
              <w:rPr>
                <w:rFonts w:asciiTheme="minorHAnsi" w:hAnsiTheme="minorHAnsi" w:cstheme="minorHAnsi"/>
                <w:sz w:val="22"/>
                <w:szCs w:val="22"/>
              </w:rPr>
              <w:t>niversités</w:t>
            </w:r>
            <w:r w:rsidR="00DD5EED">
              <w:rPr>
                <w:rFonts w:asciiTheme="minorHAnsi" w:hAnsiTheme="minorHAnsi" w:cstheme="minorHAnsi"/>
                <w:sz w:val="22"/>
                <w:szCs w:val="22"/>
              </w:rPr>
              <w:t xml:space="preserve"> </w:t>
            </w:r>
            <w:r w:rsidRPr="00823162">
              <w:rPr>
                <w:rFonts w:asciiTheme="minorHAnsi" w:hAnsiTheme="minorHAnsi" w:cstheme="minorHAnsi"/>
                <w:sz w:val="22"/>
                <w:szCs w:val="22"/>
              </w:rPr>
              <w:t>: possible seulement avec l’autorisation écrite du conseiller / conseillère aux études responsable. Important : pour la validation, nous avons besoin d’une confirmation écrite avec le nom de l’enseignant(e), le titre du cours, l’Université, le nombre de crédits</w:t>
            </w:r>
            <w:r w:rsidR="006B112C" w:rsidRPr="00823162">
              <w:rPr>
                <w:rFonts w:asciiTheme="minorHAnsi" w:hAnsiTheme="minorHAnsi" w:cstheme="minorHAnsi"/>
                <w:sz w:val="22"/>
                <w:szCs w:val="22"/>
              </w:rPr>
              <w:t>,</w:t>
            </w:r>
            <w:r w:rsidR="00BB6D76" w:rsidRPr="00823162">
              <w:rPr>
                <w:rFonts w:asciiTheme="minorHAnsi" w:hAnsiTheme="minorHAnsi" w:cstheme="minorHAnsi"/>
                <w:sz w:val="22"/>
                <w:szCs w:val="22"/>
              </w:rPr>
              <w:t xml:space="preserve"> le module et</w:t>
            </w:r>
            <w:r w:rsidRPr="00823162">
              <w:rPr>
                <w:rFonts w:asciiTheme="minorHAnsi" w:hAnsiTheme="minorHAnsi" w:cstheme="minorHAnsi"/>
                <w:sz w:val="22"/>
                <w:szCs w:val="22"/>
              </w:rPr>
              <w:t xml:space="preserve"> la note finale</w:t>
            </w:r>
            <w:r w:rsidR="00BB6D76" w:rsidRPr="00823162">
              <w:rPr>
                <w:rFonts w:asciiTheme="minorHAnsi" w:hAnsiTheme="minorHAnsi" w:cstheme="minorHAnsi"/>
                <w:sz w:val="22"/>
                <w:szCs w:val="22"/>
              </w:rPr>
              <w:t xml:space="preserve">. </w:t>
            </w:r>
            <w:r w:rsidRPr="00823162">
              <w:rPr>
                <w:rFonts w:asciiTheme="minorHAnsi" w:hAnsiTheme="minorHAnsi" w:cstheme="minorHAnsi"/>
                <w:sz w:val="22"/>
                <w:szCs w:val="22"/>
              </w:rPr>
              <w:t>Cette confirmation</w:t>
            </w:r>
            <w:r w:rsidR="006B112C" w:rsidRPr="00823162">
              <w:rPr>
                <w:rFonts w:asciiTheme="minorHAnsi" w:hAnsiTheme="minorHAnsi" w:cstheme="minorHAnsi"/>
                <w:sz w:val="22"/>
                <w:szCs w:val="22"/>
              </w:rPr>
              <w:t xml:space="preserve"> </w:t>
            </w:r>
            <w:r w:rsidRPr="00823162">
              <w:rPr>
                <w:rFonts w:asciiTheme="minorHAnsi" w:hAnsiTheme="minorHAnsi" w:cstheme="minorHAnsi"/>
                <w:sz w:val="22"/>
                <w:szCs w:val="22"/>
              </w:rPr>
              <w:t>doit ê</w:t>
            </w:r>
            <w:r w:rsidR="00BB6D76" w:rsidRPr="00823162">
              <w:rPr>
                <w:rFonts w:asciiTheme="minorHAnsi" w:hAnsiTheme="minorHAnsi" w:cstheme="minorHAnsi"/>
                <w:sz w:val="22"/>
                <w:szCs w:val="22"/>
              </w:rPr>
              <w:t xml:space="preserve">tre </w:t>
            </w:r>
            <w:r w:rsidR="00D240EC" w:rsidRPr="00823162">
              <w:rPr>
                <w:rFonts w:asciiTheme="minorHAnsi" w:hAnsiTheme="minorHAnsi" w:cstheme="minorHAnsi"/>
                <w:sz w:val="22"/>
                <w:szCs w:val="22"/>
              </w:rPr>
              <w:t>envoyé</w:t>
            </w:r>
            <w:r w:rsidR="00905A45">
              <w:rPr>
                <w:rFonts w:asciiTheme="minorHAnsi" w:hAnsiTheme="minorHAnsi" w:cstheme="minorHAnsi"/>
                <w:sz w:val="22"/>
                <w:szCs w:val="22"/>
              </w:rPr>
              <w:t>e</w:t>
            </w:r>
            <w:r w:rsidR="00D240EC" w:rsidRPr="00823162">
              <w:rPr>
                <w:rFonts w:asciiTheme="minorHAnsi" w:hAnsiTheme="minorHAnsi" w:cstheme="minorHAnsi"/>
                <w:sz w:val="22"/>
                <w:szCs w:val="22"/>
              </w:rPr>
              <w:t xml:space="preserve"> au conseiller / conseillère aux études</w:t>
            </w:r>
            <w:r w:rsidR="001816EA">
              <w:rPr>
                <w:rFonts w:asciiTheme="minorHAnsi" w:hAnsiTheme="minorHAnsi" w:cstheme="minorHAnsi"/>
                <w:sz w:val="22"/>
                <w:szCs w:val="22"/>
              </w:rPr>
              <w:t>.</w:t>
            </w:r>
          </w:p>
          <w:p w14:paraId="4550BE15" w14:textId="77777777" w:rsidR="005C63BA" w:rsidRPr="00823162" w:rsidRDefault="005C63BA" w:rsidP="00A056BB">
            <w:pPr>
              <w:spacing w:after="120"/>
              <w:ind w:left="252" w:hanging="252"/>
              <w:jc w:val="both"/>
              <w:rPr>
                <w:rFonts w:asciiTheme="minorHAnsi" w:hAnsiTheme="minorHAnsi" w:cstheme="minorHAnsi"/>
                <w:sz w:val="22"/>
                <w:szCs w:val="22"/>
              </w:rPr>
            </w:pPr>
            <w:r w:rsidRPr="00823162">
              <w:rPr>
                <w:rFonts w:asciiTheme="minorHAnsi" w:hAnsiTheme="minorHAnsi" w:cstheme="minorHAnsi"/>
                <w:sz w:val="22"/>
                <w:szCs w:val="22"/>
              </w:rPr>
              <w:t xml:space="preserve">Enseignements à Berne ou Neuchâtel : inscription au réseau </w:t>
            </w:r>
            <w:proofErr w:type="spellStart"/>
            <w:r w:rsidRPr="00823162">
              <w:rPr>
                <w:rFonts w:asciiTheme="minorHAnsi" w:hAnsiTheme="minorHAnsi" w:cstheme="minorHAnsi"/>
                <w:sz w:val="22"/>
                <w:szCs w:val="22"/>
              </w:rPr>
              <w:t>BeNeFri</w:t>
            </w:r>
            <w:proofErr w:type="spellEnd"/>
            <w:r w:rsidRPr="00823162">
              <w:rPr>
                <w:rFonts w:asciiTheme="minorHAnsi" w:hAnsiTheme="minorHAnsi" w:cstheme="minorHAnsi"/>
                <w:sz w:val="22"/>
                <w:szCs w:val="22"/>
              </w:rPr>
              <w:t xml:space="preserve"> pour le remboursement des frais de déplacement.</w:t>
            </w:r>
          </w:p>
        </w:tc>
      </w:tr>
      <w:tr w:rsidR="005C63BA" w14:paraId="7F712F3C" w14:textId="77777777" w:rsidTr="008902CA">
        <w:trPr>
          <w:cantSplit/>
          <w:trHeight w:val="1134"/>
        </w:trPr>
        <w:tc>
          <w:tcPr>
            <w:tcW w:w="2267" w:type="dxa"/>
            <w:tcBorders>
              <w:top w:val="single" w:sz="4" w:space="0" w:color="auto"/>
              <w:left w:val="single" w:sz="4" w:space="0" w:color="auto"/>
              <w:bottom w:val="single" w:sz="4" w:space="0" w:color="auto"/>
              <w:right w:val="single" w:sz="4" w:space="0" w:color="auto"/>
            </w:tcBorders>
            <w:textDirection w:val="btLr"/>
            <w:hideMark/>
          </w:tcPr>
          <w:p w14:paraId="1CA704EC" w14:textId="77777777" w:rsidR="00990B30" w:rsidRPr="00823162" w:rsidRDefault="00990B30" w:rsidP="00823162">
            <w:pPr>
              <w:spacing w:after="40"/>
              <w:ind w:left="113" w:right="113"/>
              <w:jc w:val="center"/>
              <w:rPr>
                <w:rFonts w:asciiTheme="minorHAnsi" w:hAnsiTheme="minorHAnsi" w:cstheme="minorHAnsi"/>
                <w:b/>
                <w:sz w:val="22"/>
                <w:szCs w:val="22"/>
              </w:rPr>
            </w:pPr>
          </w:p>
          <w:p w14:paraId="4E7482A9" w14:textId="77777777" w:rsidR="00990B30" w:rsidRPr="00823162" w:rsidRDefault="00990B30" w:rsidP="00823162">
            <w:pPr>
              <w:spacing w:after="40"/>
              <w:ind w:left="113" w:right="113"/>
              <w:jc w:val="center"/>
              <w:rPr>
                <w:rFonts w:asciiTheme="minorHAnsi" w:hAnsiTheme="minorHAnsi" w:cstheme="minorHAnsi"/>
                <w:b/>
                <w:sz w:val="22"/>
                <w:szCs w:val="22"/>
              </w:rPr>
            </w:pPr>
          </w:p>
          <w:p w14:paraId="66C57EAF" w14:textId="77777777" w:rsidR="005C63BA" w:rsidRPr="00823162" w:rsidRDefault="005C63BA" w:rsidP="00823162">
            <w:pPr>
              <w:spacing w:after="40"/>
              <w:ind w:left="113" w:right="113"/>
              <w:jc w:val="center"/>
              <w:rPr>
                <w:rFonts w:asciiTheme="minorHAnsi" w:hAnsiTheme="minorHAnsi" w:cstheme="minorHAnsi"/>
                <w:b/>
                <w:sz w:val="22"/>
                <w:szCs w:val="22"/>
              </w:rPr>
            </w:pPr>
            <w:r w:rsidRPr="00823162">
              <w:rPr>
                <w:rFonts w:asciiTheme="minorHAnsi" w:hAnsiTheme="minorHAnsi" w:cstheme="minorHAnsi"/>
                <w:b/>
                <w:sz w:val="22"/>
                <w:szCs w:val="22"/>
              </w:rPr>
              <w:t>Travaux de séminaire</w:t>
            </w:r>
          </w:p>
        </w:tc>
        <w:tc>
          <w:tcPr>
            <w:tcW w:w="7738" w:type="dxa"/>
            <w:tcBorders>
              <w:top w:val="single" w:sz="4" w:space="0" w:color="auto"/>
              <w:left w:val="single" w:sz="4" w:space="0" w:color="auto"/>
              <w:bottom w:val="single" w:sz="4" w:space="0" w:color="auto"/>
              <w:right w:val="single" w:sz="4" w:space="0" w:color="auto"/>
            </w:tcBorders>
            <w:hideMark/>
          </w:tcPr>
          <w:p w14:paraId="4199F1FD" w14:textId="77777777" w:rsidR="00D240EC" w:rsidRPr="00801B0F" w:rsidRDefault="005C63BA" w:rsidP="00801B0F">
            <w:pPr>
              <w:spacing w:after="120"/>
              <w:rPr>
                <w:rFonts w:asciiTheme="minorHAnsi" w:hAnsiTheme="minorHAnsi" w:cstheme="minorHAnsi"/>
                <w:sz w:val="22"/>
                <w:szCs w:val="22"/>
              </w:rPr>
            </w:pPr>
            <w:r w:rsidRPr="00801B0F">
              <w:rPr>
                <w:rFonts w:asciiTheme="minorHAnsi" w:hAnsiTheme="minorHAnsi" w:cstheme="minorHAnsi"/>
                <w:sz w:val="22"/>
                <w:szCs w:val="22"/>
              </w:rPr>
              <w:t>Les travaux de séminaire doivent être écrit</w:t>
            </w:r>
            <w:r w:rsidR="00D240EC" w:rsidRPr="00801B0F">
              <w:rPr>
                <w:rFonts w:asciiTheme="minorHAnsi" w:hAnsiTheme="minorHAnsi" w:cstheme="minorHAnsi"/>
                <w:sz w:val="22"/>
                <w:szCs w:val="22"/>
              </w:rPr>
              <w:t>s dans le cadre d’un séminaire.</w:t>
            </w:r>
          </w:p>
          <w:p w14:paraId="49E55EC3" w14:textId="77777777" w:rsidR="00801B0F" w:rsidRPr="00801B0F" w:rsidRDefault="00D240EC" w:rsidP="00C12946">
            <w:pPr>
              <w:spacing w:after="120"/>
              <w:rPr>
                <w:rFonts w:asciiTheme="minorHAnsi" w:hAnsiTheme="minorHAnsi" w:cstheme="minorHAnsi"/>
                <w:b/>
                <w:sz w:val="22"/>
                <w:szCs w:val="22"/>
              </w:rPr>
            </w:pPr>
            <w:r w:rsidRPr="00801B0F">
              <w:rPr>
                <w:rFonts w:asciiTheme="minorHAnsi" w:hAnsiTheme="minorHAnsi" w:cstheme="minorHAnsi"/>
                <w:b/>
                <w:sz w:val="22"/>
                <w:szCs w:val="22"/>
              </w:rPr>
              <w:t>Délais pour la remise de travaux écrits :</w:t>
            </w:r>
            <w:r w:rsidR="00801B0F">
              <w:rPr>
                <w:rFonts w:asciiTheme="minorHAnsi" w:hAnsiTheme="minorHAnsi" w:cstheme="minorHAnsi"/>
                <w:b/>
                <w:sz w:val="22"/>
                <w:szCs w:val="22"/>
              </w:rPr>
              <w:tab/>
            </w:r>
            <w:r w:rsidR="00801B0F">
              <w:rPr>
                <w:rFonts w:asciiTheme="minorHAnsi" w:hAnsiTheme="minorHAnsi" w:cstheme="minorHAnsi"/>
                <w:b/>
                <w:sz w:val="22"/>
                <w:szCs w:val="22"/>
              </w:rPr>
              <w:br/>
            </w:r>
            <w:r w:rsidRPr="00801B0F">
              <w:rPr>
                <w:rFonts w:asciiTheme="minorHAnsi" w:hAnsiTheme="minorHAnsi" w:cstheme="minorHAnsi"/>
                <w:sz w:val="22"/>
                <w:szCs w:val="22"/>
              </w:rPr>
              <w:t>15 février (semestre d’automne) et 15 juillet (semestre de printemps)</w:t>
            </w:r>
          </w:p>
        </w:tc>
      </w:tr>
      <w:tr w:rsidR="005C63BA" w14:paraId="49E300D2" w14:textId="77777777" w:rsidTr="00CF34B5">
        <w:trPr>
          <w:cantSplit/>
          <w:trHeight w:val="3402"/>
        </w:trPr>
        <w:tc>
          <w:tcPr>
            <w:tcW w:w="2267" w:type="dxa"/>
            <w:tcBorders>
              <w:top w:val="single" w:sz="4" w:space="0" w:color="auto"/>
              <w:left w:val="single" w:sz="4" w:space="0" w:color="auto"/>
              <w:bottom w:val="single" w:sz="4" w:space="0" w:color="auto"/>
              <w:right w:val="single" w:sz="4" w:space="0" w:color="auto"/>
            </w:tcBorders>
            <w:textDirection w:val="btLr"/>
            <w:hideMark/>
          </w:tcPr>
          <w:p w14:paraId="342E0D2E" w14:textId="77777777" w:rsidR="00990B30" w:rsidRPr="00823162" w:rsidRDefault="00990B30" w:rsidP="00823162">
            <w:pPr>
              <w:spacing w:after="40"/>
              <w:ind w:left="113" w:right="113"/>
              <w:jc w:val="center"/>
              <w:rPr>
                <w:rFonts w:asciiTheme="minorHAnsi" w:hAnsiTheme="minorHAnsi" w:cstheme="minorHAnsi"/>
                <w:b/>
                <w:sz w:val="22"/>
                <w:szCs w:val="22"/>
              </w:rPr>
            </w:pPr>
          </w:p>
          <w:p w14:paraId="65BC6544" w14:textId="77777777" w:rsidR="00990B30" w:rsidRPr="00823162" w:rsidRDefault="00990B30" w:rsidP="00823162">
            <w:pPr>
              <w:spacing w:after="40"/>
              <w:ind w:left="113" w:right="113"/>
              <w:jc w:val="center"/>
              <w:rPr>
                <w:rFonts w:asciiTheme="minorHAnsi" w:hAnsiTheme="minorHAnsi" w:cstheme="minorHAnsi"/>
                <w:b/>
                <w:sz w:val="22"/>
                <w:szCs w:val="22"/>
              </w:rPr>
            </w:pPr>
          </w:p>
          <w:p w14:paraId="0785CD74" w14:textId="77777777" w:rsidR="005C63BA" w:rsidRPr="00823162" w:rsidRDefault="005C63BA" w:rsidP="00823162">
            <w:pPr>
              <w:spacing w:after="40"/>
              <w:ind w:left="113" w:right="113"/>
              <w:jc w:val="center"/>
              <w:rPr>
                <w:rFonts w:asciiTheme="minorHAnsi" w:hAnsiTheme="minorHAnsi" w:cstheme="minorHAnsi"/>
                <w:b/>
                <w:sz w:val="22"/>
                <w:szCs w:val="22"/>
              </w:rPr>
            </w:pPr>
            <w:r w:rsidRPr="00823162">
              <w:rPr>
                <w:rFonts w:asciiTheme="minorHAnsi" w:hAnsiTheme="minorHAnsi" w:cstheme="minorHAnsi"/>
                <w:b/>
                <w:sz w:val="22"/>
                <w:szCs w:val="22"/>
              </w:rPr>
              <w:t>Bilinguisme</w:t>
            </w:r>
            <w:r w:rsidR="00347E4B">
              <w:rPr>
                <w:rFonts w:asciiTheme="minorHAnsi" w:hAnsiTheme="minorHAnsi" w:cstheme="minorHAnsi"/>
                <w:b/>
                <w:sz w:val="22"/>
                <w:szCs w:val="22"/>
              </w:rPr>
              <w:t xml:space="preserve"> &amp; </w:t>
            </w:r>
            <w:r w:rsidR="00347E4B">
              <w:rPr>
                <w:rFonts w:asciiTheme="minorHAnsi" w:hAnsiTheme="minorHAnsi" w:cstheme="minorHAnsi"/>
                <w:b/>
                <w:sz w:val="22"/>
                <w:szCs w:val="22"/>
              </w:rPr>
              <w:br/>
              <w:t>Mention «</w:t>
            </w:r>
            <w:r w:rsidR="00FC0B88">
              <w:rPr>
                <w:rFonts w:asciiTheme="minorHAnsi" w:hAnsiTheme="minorHAnsi" w:cstheme="minorHAnsi"/>
                <w:b/>
                <w:sz w:val="22"/>
                <w:szCs w:val="22"/>
              </w:rPr>
              <w:t xml:space="preserve"> Etudes </w:t>
            </w:r>
            <w:r w:rsidR="00347E4B">
              <w:rPr>
                <w:rFonts w:asciiTheme="minorHAnsi" w:hAnsiTheme="minorHAnsi" w:cstheme="minorHAnsi"/>
                <w:b/>
                <w:sz w:val="22"/>
                <w:szCs w:val="22"/>
              </w:rPr>
              <w:t>bilingue</w:t>
            </w:r>
            <w:r w:rsidR="00FC0B88">
              <w:rPr>
                <w:rFonts w:asciiTheme="minorHAnsi" w:hAnsiTheme="minorHAnsi" w:cstheme="minorHAnsi"/>
                <w:b/>
                <w:sz w:val="22"/>
                <w:szCs w:val="22"/>
              </w:rPr>
              <w:t>s</w:t>
            </w:r>
            <w:r w:rsidR="00347E4B">
              <w:rPr>
                <w:rFonts w:asciiTheme="minorHAnsi" w:hAnsiTheme="minorHAnsi" w:cstheme="minorHAnsi"/>
                <w:b/>
                <w:sz w:val="22"/>
                <w:szCs w:val="22"/>
              </w:rPr>
              <w:t> »</w:t>
            </w:r>
          </w:p>
        </w:tc>
        <w:tc>
          <w:tcPr>
            <w:tcW w:w="7738" w:type="dxa"/>
            <w:tcBorders>
              <w:top w:val="single" w:sz="4" w:space="0" w:color="auto"/>
              <w:left w:val="single" w:sz="4" w:space="0" w:color="auto"/>
              <w:bottom w:val="single" w:sz="4" w:space="0" w:color="auto"/>
              <w:right w:val="single" w:sz="4" w:space="0" w:color="auto"/>
            </w:tcBorders>
            <w:hideMark/>
          </w:tcPr>
          <w:p w14:paraId="33279643" w14:textId="77777777" w:rsidR="00C12946" w:rsidRDefault="00C12946" w:rsidP="00FC0B88">
            <w:pPr>
              <w:spacing w:after="120"/>
              <w:rPr>
                <w:rFonts w:asciiTheme="minorHAnsi" w:hAnsiTheme="minorHAnsi" w:cstheme="minorHAnsi"/>
                <w:sz w:val="22"/>
                <w:szCs w:val="22"/>
              </w:rPr>
            </w:pPr>
            <w:r w:rsidRPr="00C12946">
              <w:rPr>
                <w:rFonts w:asciiTheme="minorHAnsi" w:hAnsiTheme="minorHAnsi" w:cstheme="minorHAnsi"/>
                <w:sz w:val="22"/>
                <w:szCs w:val="22"/>
              </w:rPr>
              <w:t>Le bilinguisme est fortement encouragé en Science des religions</w:t>
            </w:r>
            <w:r>
              <w:rPr>
                <w:rFonts w:asciiTheme="minorHAnsi" w:hAnsiTheme="minorHAnsi" w:cstheme="minorHAnsi"/>
                <w:sz w:val="22"/>
                <w:szCs w:val="22"/>
              </w:rPr>
              <w:t xml:space="preserve"> </w:t>
            </w:r>
            <w:r>
              <w:rPr>
                <w:rFonts w:asciiTheme="minorHAnsi" w:hAnsiTheme="minorHAnsi" w:cstheme="minorHAnsi"/>
                <w:sz w:val="22"/>
                <w:szCs w:val="22"/>
              </w:rPr>
              <w:br/>
              <w:t>(voir le Guide point 10).</w:t>
            </w:r>
          </w:p>
          <w:p w14:paraId="10BC47E2" w14:textId="77777777" w:rsidR="005C63BA" w:rsidRPr="00823162" w:rsidRDefault="005C63BA" w:rsidP="00FC0B88">
            <w:pPr>
              <w:spacing w:after="120"/>
              <w:rPr>
                <w:rFonts w:asciiTheme="minorHAnsi" w:hAnsiTheme="minorHAnsi" w:cstheme="minorHAnsi"/>
                <w:sz w:val="22"/>
                <w:szCs w:val="22"/>
              </w:rPr>
            </w:pPr>
            <w:r w:rsidRPr="00823162">
              <w:rPr>
                <w:rFonts w:asciiTheme="minorHAnsi" w:hAnsiTheme="minorHAnsi" w:cstheme="minorHAnsi"/>
                <w:sz w:val="22"/>
                <w:szCs w:val="22"/>
              </w:rPr>
              <w:t>Les examens, les présentations orales et les travaux écrits en Science des religions peuvent être effectués en français ou en allemand, même dans le cadre d’un enseignement donné dans l’autre langue.</w:t>
            </w:r>
          </w:p>
          <w:p w14:paraId="221E5DC7" w14:textId="68BCCC1F" w:rsidR="00990B30" w:rsidRPr="00823162" w:rsidRDefault="00990B30" w:rsidP="00FC0B88">
            <w:pPr>
              <w:spacing w:after="120"/>
              <w:rPr>
                <w:rFonts w:asciiTheme="minorHAnsi" w:hAnsiTheme="minorHAnsi" w:cstheme="minorHAnsi"/>
                <w:sz w:val="22"/>
                <w:szCs w:val="22"/>
              </w:rPr>
            </w:pPr>
            <w:r w:rsidRPr="00823162">
              <w:rPr>
                <w:rFonts w:asciiTheme="minorHAnsi" w:hAnsiTheme="minorHAnsi" w:cstheme="minorHAnsi"/>
                <w:sz w:val="22"/>
                <w:szCs w:val="22"/>
              </w:rPr>
              <w:t xml:space="preserve">Les étudiant-e-s qui souhaitent obtenir la mention </w:t>
            </w:r>
            <w:r w:rsidR="00905A45">
              <w:rPr>
                <w:rFonts w:asciiTheme="minorHAnsi" w:hAnsiTheme="minorHAnsi" w:cstheme="minorHAnsi"/>
                <w:sz w:val="22"/>
                <w:szCs w:val="22"/>
              </w:rPr>
              <w:t>« </w:t>
            </w:r>
            <w:r w:rsidRPr="00823162">
              <w:rPr>
                <w:rFonts w:asciiTheme="minorHAnsi" w:hAnsiTheme="minorHAnsi" w:cstheme="minorHAnsi"/>
                <w:sz w:val="22"/>
                <w:szCs w:val="22"/>
              </w:rPr>
              <w:t>bilingue</w:t>
            </w:r>
            <w:r w:rsidR="00905A45">
              <w:rPr>
                <w:rFonts w:asciiTheme="minorHAnsi" w:hAnsiTheme="minorHAnsi" w:cstheme="minorHAnsi"/>
                <w:sz w:val="22"/>
                <w:szCs w:val="22"/>
              </w:rPr>
              <w:t> »</w:t>
            </w:r>
            <w:r w:rsidRPr="00823162">
              <w:rPr>
                <w:rFonts w:asciiTheme="minorHAnsi" w:hAnsiTheme="minorHAnsi" w:cstheme="minorHAnsi"/>
                <w:sz w:val="22"/>
                <w:szCs w:val="22"/>
              </w:rPr>
              <w:t xml:space="preserve"> sur leur diplôme </w:t>
            </w:r>
            <w:r w:rsidR="00D205B7">
              <w:rPr>
                <w:rFonts w:asciiTheme="minorHAnsi" w:hAnsiTheme="minorHAnsi" w:cstheme="minorHAnsi"/>
                <w:sz w:val="22"/>
                <w:szCs w:val="22"/>
              </w:rPr>
              <w:t xml:space="preserve">(seulement programme d’études à 120 ECTS) </w:t>
            </w:r>
            <w:r w:rsidRPr="00823162">
              <w:rPr>
                <w:rFonts w:asciiTheme="minorHAnsi" w:hAnsiTheme="minorHAnsi" w:cstheme="minorHAnsi"/>
                <w:sz w:val="22"/>
                <w:szCs w:val="22"/>
              </w:rPr>
              <w:t>doivent suivre au moins 40% (</w:t>
            </w:r>
            <w:r w:rsidR="00E91FC0">
              <w:rPr>
                <w:rFonts w:asciiTheme="minorHAnsi" w:hAnsiTheme="minorHAnsi" w:cstheme="minorHAnsi"/>
                <w:sz w:val="22"/>
                <w:szCs w:val="22"/>
              </w:rPr>
              <w:t xml:space="preserve">cela </w:t>
            </w:r>
            <w:r w:rsidRPr="00823162">
              <w:rPr>
                <w:rFonts w:asciiTheme="minorHAnsi" w:hAnsiTheme="minorHAnsi" w:cstheme="minorHAnsi"/>
                <w:sz w:val="22"/>
                <w:szCs w:val="22"/>
              </w:rPr>
              <w:t>concerne également les travaux écrits) des enseignements dans l’autre langue.</w:t>
            </w:r>
            <w:r w:rsidR="001816EA">
              <w:rPr>
                <w:rFonts w:asciiTheme="minorHAnsi" w:hAnsiTheme="minorHAnsi" w:cstheme="minorHAnsi"/>
                <w:sz w:val="22"/>
                <w:szCs w:val="22"/>
              </w:rPr>
              <w:t xml:space="preserve"> </w:t>
            </w:r>
            <w:r w:rsidR="00D205B7">
              <w:rPr>
                <w:rFonts w:asciiTheme="minorHAnsi" w:hAnsiTheme="minorHAnsi" w:cstheme="minorHAnsi"/>
                <w:sz w:val="22"/>
                <w:szCs w:val="22"/>
              </w:rPr>
              <w:t>L</w:t>
            </w:r>
            <w:r w:rsidR="001816EA" w:rsidRPr="001816EA">
              <w:rPr>
                <w:rFonts w:asciiTheme="minorHAnsi" w:hAnsiTheme="minorHAnsi" w:cstheme="minorHAnsi"/>
                <w:sz w:val="22"/>
                <w:szCs w:val="22"/>
              </w:rPr>
              <w:t>es cours</w:t>
            </w:r>
            <w:r w:rsidR="001816EA">
              <w:rPr>
                <w:rFonts w:asciiTheme="minorHAnsi" w:hAnsiTheme="minorHAnsi" w:cstheme="minorHAnsi"/>
                <w:sz w:val="22"/>
                <w:szCs w:val="22"/>
              </w:rPr>
              <w:t xml:space="preserve"> </w:t>
            </w:r>
            <w:r w:rsidR="001816EA" w:rsidRPr="001816EA">
              <w:rPr>
                <w:rFonts w:asciiTheme="minorHAnsi" w:hAnsiTheme="minorHAnsi" w:cstheme="minorHAnsi"/>
                <w:sz w:val="22"/>
                <w:szCs w:val="22"/>
              </w:rPr>
              <w:t>bilingues comptent</w:t>
            </w:r>
            <w:r w:rsidR="001816EA">
              <w:rPr>
                <w:rFonts w:asciiTheme="minorHAnsi" w:hAnsiTheme="minorHAnsi" w:cstheme="minorHAnsi"/>
                <w:sz w:val="22"/>
                <w:szCs w:val="22"/>
              </w:rPr>
              <w:t xml:space="preserve"> </w:t>
            </w:r>
            <w:r w:rsidR="001816EA" w:rsidRPr="001816EA">
              <w:rPr>
                <w:rFonts w:asciiTheme="minorHAnsi" w:hAnsiTheme="minorHAnsi" w:cstheme="minorHAnsi"/>
                <w:sz w:val="22"/>
                <w:szCs w:val="22"/>
              </w:rPr>
              <w:t>pour la langue dans laquelle l’évaluation a été effectuée.</w:t>
            </w:r>
            <w:r w:rsidR="00D205B7">
              <w:rPr>
                <w:rFonts w:asciiTheme="minorHAnsi" w:hAnsiTheme="minorHAnsi" w:cstheme="minorHAnsi"/>
                <w:sz w:val="22"/>
                <w:szCs w:val="22"/>
              </w:rPr>
              <w:t xml:space="preserve"> </w:t>
            </w:r>
          </w:p>
          <w:p w14:paraId="0200695F" w14:textId="77777777" w:rsidR="00990B30" w:rsidRPr="00823162" w:rsidRDefault="00990B30" w:rsidP="00D205B7">
            <w:pPr>
              <w:rPr>
                <w:rFonts w:asciiTheme="minorHAnsi" w:hAnsiTheme="minorHAnsi" w:cstheme="minorHAnsi"/>
                <w:sz w:val="22"/>
                <w:szCs w:val="22"/>
              </w:rPr>
            </w:pPr>
            <w:r w:rsidRPr="00823162">
              <w:rPr>
                <w:rFonts w:asciiTheme="minorHAnsi" w:hAnsiTheme="minorHAnsi" w:cstheme="minorHAnsi"/>
                <w:sz w:val="22"/>
                <w:szCs w:val="22"/>
              </w:rPr>
              <w:t xml:space="preserve">Conseils : </w:t>
            </w:r>
          </w:p>
          <w:p w14:paraId="64D71F53" w14:textId="22030A19" w:rsidR="00990B30" w:rsidRPr="0096734B" w:rsidRDefault="00367CE7" w:rsidP="00FC0B88">
            <w:pPr>
              <w:pStyle w:val="ListParagraph"/>
              <w:numPr>
                <w:ilvl w:val="0"/>
                <w:numId w:val="8"/>
              </w:numPr>
              <w:ind w:left="714" w:hanging="357"/>
              <w:contextualSpacing w:val="0"/>
              <w:rPr>
                <w:rFonts w:asciiTheme="minorHAnsi" w:hAnsiTheme="minorHAnsi" w:cstheme="minorHAnsi"/>
                <w:sz w:val="22"/>
                <w:szCs w:val="22"/>
              </w:rPr>
            </w:pPr>
            <w:r w:rsidRPr="0096734B">
              <w:rPr>
                <w:rFonts w:asciiTheme="minorHAnsi" w:hAnsiTheme="minorHAnsi" w:cstheme="minorHAnsi"/>
                <w:sz w:val="22"/>
                <w:szCs w:val="22"/>
              </w:rPr>
              <w:t xml:space="preserve">Participez dès le début </w:t>
            </w:r>
            <w:r w:rsidR="00CB05D4">
              <w:rPr>
                <w:rFonts w:asciiTheme="minorHAnsi" w:hAnsiTheme="minorHAnsi" w:cstheme="minorHAnsi"/>
                <w:sz w:val="22"/>
                <w:szCs w:val="22"/>
              </w:rPr>
              <w:t xml:space="preserve">de votre cursus </w:t>
            </w:r>
            <w:r w:rsidRPr="0096734B">
              <w:rPr>
                <w:rFonts w:asciiTheme="minorHAnsi" w:hAnsiTheme="minorHAnsi" w:cstheme="minorHAnsi"/>
                <w:sz w:val="22"/>
                <w:szCs w:val="22"/>
              </w:rPr>
              <w:t>à des unités d’enseignement en allemand</w:t>
            </w:r>
          </w:p>
          <w:p w14:paraId="2BD9ADBD" w14:textId="7C989338" w:rsidR="005C63BA" w:rsidRPr="0096734B" w:rsidRDefault="008409B3" w:rsidP="00FC0B88">
            <w:pPr>
              <w:pStyle w:val="ListParagraph"/>
              <w:numPr>
                <w:ilvl w:val="0"/>
                <w:numId w:val="8"/>
              </w:numPr>
              <w:ind w:left="714" w:hanging="357"/>
              <w:contextualSpacing w:val="0"/>
              <w:rPr>
                <w:rFonts w:asciiTheme="minorHAnsi" w:hAnsiTheme="minorHAnsi" w:cstheme="minorHAnsi"/>
                <w:sz w:val="22"/>
                <w:szCs w:val="22"/>
              </w:rPr>
            </w:pPr>
            <w:r w:rsidRPr="0096734B">
              <w:rPr>
                <w:rFonts w:asciiTheme="minorHAnsi" w:hAnsiTheme="minorHAnsi" w:cstheme="minorHAnsi"/>
                <w:sz w:val="22"/>
                <w:szCs w:val="22"/>
              </w:rPr>
              <w:t>Organisez-vous</w:t>
            </w:r>
            <w:r w:rsidR="00367CE7" w:rsidRPr="0096734B">
              <w:rPr>
                <w:rFonts w:asciiTheme="minorHAnsi" w:hAnsiTheme="minorHAnsi" w:cstheme="minorHAnsi"/>
                <w:sz w:val="22"/>
                <w:szCs w:val="22"/>
              </w:rPr>
              <w:t xml:space="preserve"> </w:t>
            </w:r>
            <w:r w:rsidR="005C63BA" w:rsidRPr="0096734B">
              <w:rPr>
                <w:rFonts w:asciiTheme="minorHAnsi" w:hAnsiTheme="minorHAnsi" w:cstheme="minorHAnsi"/>
                <w:sz w:val="22"/>
                <w:szCs w:val="22"/>
              </w:rPr>
              <w:t>en « tandem linguistique »</w:t>
            </w:r>
            <w:r w:rsidR="00367CE7" w:rsidRPr="0096734B">
              <w:rPr>
                <w:rFonts w:asciiTheme="minorHAnsi" w:hAnsiTheme="minorHAnsi" w:cstheme="minorHAnsi"/>
                <w:sz w:val="22"/>
                <w:szCs w:val="22"/>
              </w:rPr>
              <w:t xml:space="preserve"> </w:t>
            </w:r>
            <w:r w:rsidR="00347E4B" w:rsidRPr="0096734B">
              <w:rPr>
                <w:rFonts w:asciiTheme="minorHAnsi" w:hAnsiTheme="minorHAnsi" w:cstheme="minorHAnsi"/>
                <w:sz w:val="22"/>
                <w:szCs w:val="22"/>
              </w:rPr>
              <w:t>(</w:t>
            </w:r>
            <w:hyperlink r:id="rId19" w:history="1">
              <w:r w:rsidR="00347E4B" w:rsidRPr="0096734B">
                <w:rPr>
                  <w:rStyle w:val="Hyperlink"/>
                  <w:rFonts w:asciiTheme="minorHAnsi" w:hAnsiTheme="minorHAnsi" w:cstheme="minorHAnsi"/>
                  <w:sz w:val="22"/>
                  <w:szCs w:val="22"/>
                </w:rPr>
                <w:t>www.unifr.ch/unitandem</w:t>
              </w:r>
            </w:hyperlink>
            <w:r w:rsidR="00347E4B" w:rsidRPr="0096734B">
              <w:rPr>
                <w:rFonts w:asciiTheme="minorHAnsi" w:hAnsiTheme="minorHAnsi" w:cstheme="minorHAnsi"/>
                <w:sz w:val="22"/>
                <w:szCs w:val="22"/>
              </w:rPr>
              <w:t>)</w:t>
            </w:r>
          </w:p>
          <w:p w14:paraId="58EAFC6F" w14:textId="77777777" w:rsidR="005C63BA" w:rsidRPr="0096734B" w:rsidRDefault="00367CE7" w:rsidP="00FC0B88">
            <w:pPr>
              <w:pStyle w:val="ListParagraph"/>
              <w:numPr>
                <w:ilvl w:val="0"/>
                <w:numId w:val="8"/>
              </w:numPr>
              <w:spacing w:after="120"/>
              <w:contextualSpacing w:val="0"/>
              <w:rPr>
                <w:rFonts w:asciiTheme="minorHAnsi" w:hAnsiTheme="minorHAnsi" w:cstheme="minorHAnsi"/>
                <w:sz w:val="22"/>
                <w:szCs w:val="22"/>
              </w:rPr>
            </w:pPr>
            <w:r w:rsidRPr="0096734B">
              <w:rPr>
                <w:rFonts w:asciiTheme="minorHAnsi" w:hAnsiTheme="minorHAnsi" w:cstheme="minorHAnsi"/>
                <w:sz w:val="22"/>
                <w:szCs w:val="22"/>
              </w:rPr>
              <w:t xml:space="preserve">Participez à des cours de langues </w:t>
            </w:r>
            <w:r w:rsidR="00FC0B88">
              <w:rPr>
                <w:rFonts w:asciiTheme="minorHAnsi" w:hAnsiTheme="minorHAnsi" w:cstheme="minorHAnsi"/>
                <w:sz w:val="22"/>
                <w:szCs w:val="22"/>
              </w:rPr>
              <w:t>à l’université.</w:t>
            </w:r>
          </w:p>
        </w:tc>
      </w:tr>
      <w:tr w:rsidR="005C63BA" w14:paraId="7DEFBF0E" w14:textId="77777777" w:rsidTr="00121C50">
        <w:trPr>
          <w:cantSplit/>
          <w:trHeight w:val="1284"/>
        </w:trPr>
        <w:tc>
          <w:tcPr>
            <w:tcW w:w="2267" w:type="dxa"/>
            <w:tcBorders>
              <w:top w:val="single" w:sz="4" w:space="0" w:color="auto"/>
              <w:left w:val="single" w:sz="4" w:space="0" w:color="auto"/>
              <w:bottom w:val="single" w:sz="4" w:space="0" w:color="auto"/>
              <w:right w:val="single" w:sz="4" w:space="0" w:color="auto"/>
            </w:tcBorders>
            <w:textDirection w:val="btLr"/>
            <w:hideMark/>
          </w:tcPr>
          <w:p w14:paraId="24A3519B" w14:textId="77777777" w:rsidR="00226EA0" w:rsidRPr="00823162" w:rsidRDefault="00226EA0" w:rsidP="00823162">
            <w:pPr>
              <w:spacing w:after="40"/>
              <w:ind w:left="113" w:right="113"/>
              <w:jc w:val="center"/>
              <w:rPr>
                <w:rFonts w:asciiTheme="minorHAnsi" w:hAnsiTheme="minorHAnsi" w:cstheme="minorHAnsi"/>
                <w:b/>
                <w:sz w:val="22"/>
                <w:szCs w:val="22"/>
              </w:rPr>
            </w:pPr>
          </w:p>
          <w:p w14:paraId="287E6E91" w14:textId="77777777" w:rsidR="00226EA0" w:rsidRPr="00823162" w:rsidRDefault="00226EA0" w:rsidP="00823162">
            <w:pPr>
              <w:spacing w:after="40"/>
              <w:ind w:left="113" w:right="113"/>
              <w:jc w:val="center"/>
              <w:rPr>
                <w:rFonts w:asciiTheme="minorHAnsi" w:hAnsiTheme="minorHAnsi" w:cstheme="minorHAnsi"/>
                <w:b/>
                <w:sz w:val="22"/>
                <w:szCs w:val="22"/>
              </w:rPr>
            </w:pPr>
          </w:p>
          <w:p w14:paraId="1564808D" w14:textId="77777777" w:rsidR="005C63BA" w:rsidRPr="00823162" w:rsidRDefault="005C63BA" w:rsidP="00823162">
            <w:pPr>
              <w:spacing w:after="40"/>
              <w:ind w:left="113" w:right="113"/>
              <w:jc w:val="center"/>
              <w:rPr>
                <w:rFonts w:asciiTheme="minorHAnsi" w:hAnsiTheme="minorHAnsi" w:cstheme="minorHAnsi"/>
                <w:b/>
                <w:sz w:val="22"/>
                <w:szCs w:val="22"/>
              </w:rPr>
            </w:pPr>
            <w:r w:rsidRPr="00823162">
              <w:rPr>
                <w:rFonts w:asciiTheme="minorHAnsi" w:hAnsiTheme="minorHAnsi" w:cstheme="minorHAnsi"/>
                <w:b/>
                <w:sz w:val="22"/>
                <w:szCs w:val="22"/>
              </w:rPr>
              <w:t>Programmes d’échange</w:t>
            </w:r>
          </w:p>
        </w:tc>
        <w:tc>
          <w:tcPr>
            <w:tcW w:w="7738" w:type="dxa"/>
            <w:tcBorders>
              <w:top w:val="single" w:sz="4" w:space="0" w:color="auto"/>
              <w:left w:val="single" w:sz="4" w:space="0" w:color="auto"/>
              <w:bottom w:val="single" w:sz="4" w:space="0" w:color="auto"/>
              <w:right w:val="single" w:sz="4" w:space="0" w:color="auto"/>
            </w:tcBorders>
            <w:hideMark/>
          </w:tcPr>
          <w:p w14:paraId="4BA46CD3" w14:textId="0454C8A1" w:rsidR="00BB6D76" w:rsidRPr="00347E4B" w:rsidRDefault="00BB6D76" w:rsidP="00024699">
            <w:pPr>
              <w:spacing w:after="120"/>
              <w:rPr>
                <w:rFonts w:asciiTheme="minorHAnsi" w:hAnsiTheme="minorHAnsi" w:cstheme="minorHAnsi"/>
                <w:sz w:val="22"/>
                <w:szCs w:val="22"/>
              </w:rPr>
            </w:pPr>
            <w:r w:rsidRPr="00823162">
              <w:rPr>
                <w:rFonts w:asciiTheme="minorHAnsi" w:hAnsiTheme="minorHAnsi" w:cstheme="minorHAnsi"/>
                <w:sz w:val="22"/>
                <w:szCs w:val="22"/>
              </w:rPr>
              <w:t>Consultez les propositions du Service des Relations Internationales (</w:t>
            </w:r>
            <w:hyperlink r:id="rId20" w:history="1">
              <w:r w:rsidR="00347E4B" w:rsidRPr="00D259D1">
                <w:rPr>
                  <w:rStyle w:val="Hyperlink"/>
                  <w:rFonts w:asciiTheme="minorHAnsi" w:hAnsiTheme="minorHAnsi" w:cstheme="minorHAnsi"/>
                  <w:sz w:val="22"/>
                  <w:szCs w:val="22"/>
                </w:rPr>
                <w:t>http://www.unifr.ch/international/fr/out</w:t>
              </w:r>
            </w:hyperlink>
            <w:r w:rsidR="00347E4B">
              <w:rPr>
                <w:rStyle w:val="Hyperlink"/>
                <w:rFonts w:asciiTheme="minorHAnsi" w:hAnsiTheme="minorHAnsi" w:cstheme="minorHAnsi"/>
                <w:color w:val="auto"/>
                <w:sz w:val="22"/>
                <w:szCs w:val="22"/>
              </w:rPr>
              <w:t>)</w:t>
            </w:r>
            <w:r w:rsidRPr="00823162">
              <w:rPr>
                <w:rFonts w:asciiTheme="minorHAnsi" w:hAnsiTheme="minorHAnsi" w:cstheme="minorHAnsi"/>
                <w:sz w:val="22"/>
                <w:szCs w:val="22"/>
              </w:rPr>
              <w:t xml:space="preserve"> et prenez ensuite contact avec votre conseiller/ère aux études. </w:t>
            </w:r>
          </w:p>
        </w:tc>
      </w:tr>
      <w:tr w:rsidR="005C63BA" w14:paraId="3CB305E7" w14:textId="77777777" w:rsidTr="008902CA">
        <w:trPr>
          <w:cantSplit/>
          <w:trHeight w:val="1615"/>
        </w:trPr>
        <w:tc>
          <w:tcPr>
            <w:tcW w:w="2267" w:type="dxa"/>
            <w:tcBorders>
              <w:top w:val="single" w:sz="4" w:space="0" w:color="auto"/>
              <w:left w:val="single" w:sz="4" w:space="0" w:color="auto"/>
              <w:bottom w:val="single" w:sz="4" w:space="0" w:color="auto"/>
              <w:right w:val="single" w:sz="4" w:space="0" w:color="auto"/>
            </w:tcBorders>
            <w:textDirection w:val="btLr"/>
            <w:hideMark/>
          </w:tcPr>
          <w:p w14:paraId="71816535" w14:textId="77777777" w:rsidR="00226EA0" w:rsidRPr="00823162" w:rsidRDefault="00226EA0" w:rsidP="00823162">
            <w:pPr>
              <w:spacing w:after="40"/>
              <w:ind w:left="113" w:right="113"/>
              <w:jc w:val="center"/>
              <w:rPr>
                <w:rFonts w:asciiTheme="minorHAnsi" w:hAnsiTheme="minorHAnsi" w:cstheme="minorHAnsi"/>
                <w:b/>
                <w:sz w:val="22"/>
                <w:szCs w:val="22"/>
              </w:rPr>
            </w:pPr>
          </w:p>
          <w:p w14:paraId="0C149C77" w14:textId="77777777" w:rsidR="00226EA0" w:rsidRPr="00823162" w:rsidRDefault="00226EA0" w:rsidP="00823162">
            <w:pPr>
              <w:spacing w:after="40"/>
              <w:ind w:left="113" w:right="113"/>
              <w:jc w:val="center"/>
              <w:rPr>
                <w:rFonts w:asciiTheme="minorHAnsi" w:hAnsiTheme="minorHAnsi" w:cstheme="minorHAnsi"/>
                <w:b/>
                <w:sz w:val="22"/>
                <w:szCs w:val="22"/>
              </w:rPr>
            </w:pPr>
          </w:p>
          <w:p w14:paraId="0DC33E9A" w14:textId="77777777" w:rsidR="005C63BA" w:rsidRPr="00823162" w:rsidRDefault="005C63BA" w:rsidP="00823162">
            <w:pPr>
              <w:spacing w:after="40"/>
              <w:ind w:left="113" w:right="113"/>
              <w:jc w:val="center"/>
              <w:rPr>
                <w:rFonts w:asciiTheme="minorHAnsi" w:hAnsiTheme="minorHAnsi" w:cstheme="minorHAnsi"/>
                <w:b/>
                <w:sz w:val="22"/>
                <w:szCs w:val="22"/>
              </w:rPr>
            </w:pPr>
            <w:proofErr w:type="spellStart"/>
            <w:r w:rsidRPr="00823162">
              <w:rPr>
                <w:rFonts w:asciiTheme="minorHAnsi" w:hAnsiTheme="minorHAnsi" w:cstheme="minorHAnsi"/>
                <w:b/>
                <w:sz w:val="22"/>
                <w:szCs w:val="22"/>
              </w:rPr>
              <w:t>Fachschaft</w:t>
            </w:r>
            <w:proofErr w:type="spellEnd"/>
          </w:p>
        </w:tc>
        <w:tc>
          <w:tcPr>
            <w:tcW w:w="7738" w:type="dxa"/>
            <w:tcBorders>
              <w:top w:val="single" w:sz="4" w:space="0" w:color="auto"/>
              <w:left w:val="single" w:sz="4" w:space="0" w:color="auto"/>
              <w:bottom w:val="single" w:sz="4" w:space="0" w:color="auto"/>
              <w:right w:val="single" w:sz="4" w:space="0" w:color="auto"/>
            </w:tcBorders>
            <w:hideMark/>
          </w:tcPr>
          <w:p w14:paraId="1645445C" w14:textId="5877F328" w:rsidR="005C63BA" w:rsidRPr="00823162" w:rsidRDefault="005C63BA" w:rsidP="00A056BB">
            <w:pPr>
              <w:spacing w:after="120"/>
              <w:rPr>
                <w:rFonts w:asciiTheme="minorHAnsi" w:hAnsiTheme="minorHAnsi" w:cstheme="minorHAnsi"/>
                <w:sz w:val="22"/>
                <w:szCs w:val="22"/>
              </w:rPr>
            </w:pPr>
            <w:r w:rsidRPr="00823162">
              <w:rPr>
                <w:rFonts w:asciiTheme="minorHAnsi" w:hAnsiTheme="minorHAnsi" w:cstheme="minorHAnsi"/>
                <w:sz w:val="22"/>
                <w:szCs w:val="22"/>
              </w:rPr>
              <w:t xml:space="preserve">La </w:t>
            </w:r>
            <w:proofErr w:type="spellStart"/>
            <w:r w:rsidRPr="00823162">
              <w:rPr>
                <w:rFonts w:asciiTheme="minorHAnsi" w:hAnsiTheme="minorHAnsi" w:cstheme="minorHAnsi"/>
                <w:sz w:val="22"/>
                <w:szCs w:val="22"/>
              </w:rPr>
              <w:t>Fachschaft</w:t>
            </w:r>
            <w:proofErr w:type="spellEnd"/>
            <w:r w:rsidRPr="00823162">
              <w:rPr>
                <w:rFonts w:asciiTheme="minorHAnsi" w:hAnsiTheme="minorHAnsi" w:cstheme="minorHAnsi"/>
                <w:sz w:val="22"/>
                <w:szCs w:val="22"/>
              </w:rPr>
              <w:t xml:space="preserve"> est la bonne adresse si vous avez besoin d’aide</w:t>
            </w:r>
            <w:r w:rsidR="00367CE7" w:rsidRPr="00823162">
              <w:rPr>
                <w:rFonts w:asciiTheme="minorHAnsi" w:hAnsiTheme="minorHAnsi" w:cstheme="minorHAnsi"/>
                <w:sz w:val="22"/>
                <w:szCs w:val="22"/>
              </w:rPr>
              <w:t xml:space="preserve"> ou pour </w:t>
            </w:r>
            <w:r w:rsidR="00024699">
              <w:rPr>
                <w:rFonts w:asciiTheme="minorHAnsi" w:hAnsiTheme="minorHAnsi" w:cstheme="minorHAnsi"/>
                <w:sz w:val="22"/>
                <w:szCs w:val="22"/>
              </w:rPr>
              <w:t xml:space="preserve">vous </w:t>
            </w:r>
            <w:r w:rsidR="00367CE7" w:rsidRPr="00823162">
              <w:rPr>
                <w:rFonts w:asciiTheme="minorHAnsi" w:hAnsiTheme="minorHAnsi" w:cstheme="minorHAnsi"/>
                <w:sz w:val="22"/>
                <w:szCs w:val="22"/>
              </w:rPr>
              <w:t>impliquer dans la politique de l’université</w:t>
            </w:r>
            <w:r w:rsidRPr="00823162">
              <w:rPr>
                <w:rFonts w:asciiTheme="minorHAnsi" w:hAnsiTheme="minorHAnsi" w:cstheme="minorHAnsi"/>
                <w:sz w:val="22"/>
                <w:szCs w:val="22"/>
              </w:rPr>
              <w:t xml:space="preserve">. Elle organise </w:t>
            </w:r>
            <w:r w:rsidR="00367CE7" w:rsidRPr="00823162">
              <w:rPr>
                <w:rFonts w:asciiTheme="minorHAnsi" w:hAnsiTheme="minorHAnsi" w:cstheme="minorHAnsi"/>
                <w:sz w:val="22"/>
                <w:szCs w:val="22"/>
              </w:rPr>
              <w:t xml:space="preserve">également </w:t>
            </w:r>
            <w:r w:rsidRPr="00823162">
              <w:rPr>
                <w:rFonts w:asciiTheme="minorHAnsi" w:hAnsiTheme="minorHAnsi" w:cstheme="minorHAnsi"/>
                <w:sz w:val="22"/>
                <w:szCs w:val="22"/>
              </w:rPr>
              <w:t>des excursions, des conférences, ou encore des fêtes.</w:t>
            </w:r>
          </w:p>
          <w:p w14:paraId="7A5C298D" w14:textId="17A9728E" w:rsidR="00367CE7" w:rsidRPr="00823162" w:rsidRDefault="005C63BA" w:rsidP="00C12946">
            <w:pPr>
              <w:spacing w:after="120"/>
              <w:rPr>
                <w:rFonts w:asciiTheme="minorHAnsi" w:hAnsiTheme="minorHAnsi" w:cstheme="minorHAnsi"/>
                <w:sz w:val="22"/>
                <w:szCs w:val="22"/>
              </w:rPr>
            </w:pPr>
            <w:r w:rsidRPr="00C12946">
              <w:rPr>
                <w:rFonts w:asciiTheme="minorHAnsi" w:hAnsiTheme="minorHAnsi" w:cstheme="minorHAnsi"/>
                <w:sz w:val="22"/>
                <w:szCs w:val="22"/>
              </w:rPr>
              <w:t>Contact</w:t>
            </w:r>
            <w:r w:rsidR="004277B4">
              <w:rPr>
                <w:rFonts w:asciiTheme="minorHAnsi" w:hAnsiTheme="minorHAnsi" w:cstheme="minorHAnsi"/>
                <w:sz w:val="22"/>
                <w:szCs w:val="22"/>
              </w:rPr>
              <w:t xml:space="preserve">s </w:t>
            </w:r>
            <w:r w:rsidRPr="00C12946">
              <w:rPr>
                <w:rFonts w:asciiTheme="minorHAnsi" w:hAnsiTheme="minorHAnsi" w:cstheme="minorHAnsi"/>
                <w:sz w:val="22"/>
                <w:szCs w:val="22"/>
              </w:rPr>
              <w:t xml:space="preserve">: </w:t>
            </w:r>
            <w:hyperlink r:id="rId21" w:history="1">
              <w:r w:rsidR="00D259D1" w:rsidRPr="00C12946">
                <w:rPr>
                  <w:rStyle w:val="Hyperlink"/>
                  <w:rFonts w:asciiTheme="minorHAnsi" w:hAnsiTheme="minorHAnsi" w:cstheme="minorHAnsi"/>
                  <w:sz w:val="22"/>
                  <w:szCs w:val="22"/>
                </w:rPr>
                <w:t>fs-gkr@unifr.ch</w:t>
              </w:r>
            </w:hyperlink>
            <w:r w:rsidR="00D259D1" w:rsidRPr="00C12946">
              <w:rPr>
                <w:rFonts w:asciiTheme="minorHAnsi" w:hAnsiTheme="minorHAnsi" w:cstheme="minorHAnsi"/>
                <w:sz w:val="22"/>
                <w:szCs w:val="22"/>
              </w:rPr>
              <w:t xml:space="preserve"> </w:t>
            </w:r>
            <w:r w:rsidR="00C12946" w:rsidRPr="00C12946">
              <w:rPr>
                <w:rFonts w:asciiTheme="minorHAnsi" w:hAnsiTheme="minorHAnsi" w:cstheme="minorHAnsi"/>
                <w:sz w:val="22"/>
                <w:szCs w:val="22"/>
              </w:rPr>
              <w:t xml:space="preserve"> ou</w:t>
            </w:r>
            <w:r w:rsidR="00C12946">
              <w:rPr>
                <w:rFonts w:asciiTheme="minorHAnsi" w:hAnsiTheme="minorHAnsi" w:cstheme="minorHAnsi"/>
                <w:sz w:val="22"/>
                <w:szCs w:val="22"/>
              </w:rPr>
              <w:t xml:space="preserve"> </w:t>
            </w:r>
            <w:hyperlink r:id="rId22" w:history="1">
              <w:r w:rsidR="00367CE7" w:rsidRPr="00823162">
                <w:rPr>
                  <w:rStyle w:val="Hyperlink"/>
                  <w:rFonts w:asciiTheme="minorHAnsi" w:hAnsiTheme="minorHAnsi" w:cstheme="minorHAnsi"/>
                  <w:sz w:val="22"/>
                  <w:szCs w:val="22"/>
                </w:rPr>
                <w:t>https://www.facebook.com/fs.gkr.unifr</w:t>
              </w:r>
            </w:hyperlink>
          </w:p>
        </w:tc>
      </w:tr>
    </w:tbl>
    <w:p w14:paraId="3AF6362D" w14:textId="77777777" w:rsidR="003F0C14" w:rsidRPr="00C12946" w:rsidRDefault="003F0C14" w:rsidP="003F0C14">
      <w:pPr>
        <w:spacing w:after="120"/>
        <w:jc w:val="center"/>
        <w:rPr>
          <w:rFonts w:asciiTheme="minorHAnsi" w:hAnsiTheme="minorHAnsi"/>
          <w:b/>
          <w:sz w:val="20"/>
          <w:szCs w:val="20"/>
        </w:rPr>
      </w:pPr>
    </w:p>
    <w:p w14:paraId="12892C39" w14:textId="77777777" w:rsidR="003F0C14" w:rsidRPr="003F0C14" w:rsidRDefault="003F0C14" w:rsidP="003F0C14">
      <w:pPr>
        <w:spacing w:after="120"/>
        <w:jc w:val="center"/>
        <w:rPr>
          <w:rFonts w:asciiTheme="minorHAnsi" w:hAnsiTheme="minorHAnsi"/>
          <w:b/>
          <w:sz w:val="32"/>
          <w:szCs w:val="22"/>
        </w:rPr>
      </w:pPr>
      <w:r w:rsidRPr="003F0C14">
        <w:rPr>
          <w:rFonts w:asciiTheme="minorHAnsi" w:hAnsiTheme="minorHAnsi"/>
          <w:b/>
          <w:sz w:val="32"/>
          <w:szCs w:val="22"/>
        </w:rPr>
        <w:t>Invitation</w:t>
      </w:r>
      <w:r w:rsidR="000E6BD3">
        <w:rPr>
          <w:rFonts w:asciiTheme="minorHAnsi" w:hAnsiTheme="minorHAnsi"/>
          <w:b/>
          <w:sz w:val="32"/>
          <w:szCs w:val="22"/>
        </w:rPr>
        <w:t xml:space="preserve"> à la f</w:t>
      </w:r>
      <w:r w:rsidRPr="003F0C14">
        <w:rPr>
          <w:rFonts w:asciiTheme="minorHAnsi" w:hAnsiTheme="minorHAnsi"/>
          <w:b/>
          <w:sz w:val="32"/>
          <w:szCs w:val="22"/>
        </w:rPr>
        <w:t>ête de début de semestre</w:t>
      </w:r>
    </w:p>
    <w:p w14:paraId="33725250" w14:textId="07DB51D7" w:rsidR="003F0C14" w:rsidRPr="00203F15" w:rsidRDefault="00203F15" w:rsidP="003F0C14">
      <w:pPr>
        <w:jc w:val="center"/>
        <w:rPr>
          <w:rFonts w:asciiTheme="minorHAnsi" w:hAnsiTheme="minorHAnsi"/>
          <w:i/>
          <w:sz w:val="32"/>
          <w:szCs w:val="22"/>
        </w:rPr>
      </w:pPr>
      <w:r w:rsidRPr="00203F15">
        <w:rPr>
          <w:rFonts w:asciiTheme="minorHAnsi" w:hAnsiTheme="minorHAnsi"/>
          <w:i/>
          <w:sz w:val="32"/>
          <w:szCs w:val="22"/>
        </w:rPr>
        <w:t>Date et lieu à confirmer</w:t>
      </w:r>
      <w:r>
        <w:rPr>
          <w:rFonts w:asciiTheme="minorHAnsi" w:hAnsiTheme="minorHAnsi"/>
          <w:i/>
          <w:sz w:val="32"/>
          <w:szCs w:val="22"/>
        </w:rPr>
        <w:t xml:space="preserve"> (</w:t>
      </w:r>
      <w:proofErr w:type="spellStart"/>
      <w:r>
        <w:rPr>
          <w:rFonts w:asciiTheme="minorHAnsi" w:hAnsiTheme="minorHAnsi"/>
          <w:i/>
          <w:sz w:val="32"/>
          <w:szCs w:val="22"/>
        </w:rPr>
        <w:t>covid</w:t>
      </w:r>
      <w:proofErr w:type="spellEnd"/>
      <w:r>
        <w:rPr>
          <w:rFonts w:asciiTheme="minorHAnsi" w:hAnsiTheme="minorHAnsi"/>
          <w:i/>
          <w:sz w:val="32"/>
          <w:szCs w:val="22"/>
        </w:rPr>
        <w:t>)</w:t>
      </w:r>
    </w:p>
    <w:p w14:paraId="43CC851A" w14:textId="556257AE" w:rsidR="005A3449" w:rsidRPr="000E6BD3" w:rsidRDefault="00604C08" w:rsidP="00604C08">
      <w:pPr>
        <w:jc w:val="center"/>
      </w:pPr>
      <w:r w:rsidRPr="000E6BD3">
        <w:rPr>
          <w:rFonts w:asciiTheme="minorHAnsi" w:hAnsiTheme="minorHAnsi"/>
          <w:sz w:val="32"/>
          <w:szCs w:val="22"/>
        </w:rPr>
        <w:t>Avec apéro</w:t>
      </w:r>
    </w:p>
    <w:sectPr w:rsidR="005A3449" w:rsidRPr="000E6BD3">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94416" w14:textId="77777777" w:rsidR="004A3A04" w:rsidRDefault="004A3A04" w:rsidP="00443C8B">
      <w:r>
        <w:separator/>
      </w:r>
    </w:p>
  </w:endnote>
  <w:endnote w:type="continuationSeparator" w:id="0">
    <w:p w14:paraId="4951E5E9" w14:textId="77777777" w:rsidR="004A3A04" w:rsidRDefault="004A3A04" w:rsidP="0044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8F3C3" w14:textId="77777777" w:rsidR="004A3A04" w:rsidRDefault="004A3A04" w:rsidP="00443C8B">
      <w:r>
        <w:separator/>
      </w:r>
    </w:p>
  </w:footnote>
  <w:footnote w:type="continuationSeparator" w:id="0">
    <w:p w14:paraId="767270E7" w14:textId="77777777" w:rsidR="004A3A04" w:rsidRDefault="004A3A04" w:rsidP="00443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C4B4E" w14:textId="58E7F82C" w:rsidR="009D4952" w:rsidRPr="009D4952" w:rsidRDefault="009D4952" w:rsidP="009D4952">
    <w:pPr>
      <w:pStyle w:val="Header"/>
      <w:tabs>
        <w:tab w:val="clear" w:pos="4536"/>
      </w:tabs>
      <w:rPr>
        <w:rFonts w:asciiTheme="minorHAnsi" w:hAnsiTheme="minorHAnsi"/>
        <w:sz w:val="20"/>
      </w:rPr>
    </w:pPr>
    <w:r w:rsidRPr="009D4952">
      <w:rPr>
        <w:rFonts w:asciiTheme="minorHAnsi" w:hAnsiTheme="minorHAnsi"/>
        <w:sz w:val="20"/>
      </w:rPr>
      <w:t xml:space="preserve">Université Fribourg | Département </w:t>
    </w:r>
    <w:r>
      <w:rPr>
        <w:rFonts w:asciiTheme="minorHAnsi" w:hAnsiTheme="minorHAnsi"/>
        <w:sz w:val="20"/>
      </w:rPr>
      <w:t>Sciences Sociales</w:t>
    </w:r>
    <w:r w:rsidRPr="009D4952">
      <w:rPr>
        <w:rFonts w:asciiTheme="minorHAnsi" w:hAnsiTheme="minorHAnsi"/>
        <w:sz w:val="20"/>
      </w:rPr>
      <w:tab/>
      <w:t>Information</w:t>
    </w:r>
    <w:r w:rsidR="00F84758">
      <w:rPr>
        <w:rFonts w:asciiTheme="minorHAnsi" w:hAnsiTheme="minorHAnsi"/>
        <w:sz w:val="20"/>
      </w:rPr>
      <w:t>s</w:t>
    </w:r>
    <w:r w:rsidRPr="009D4952">
      <w:rPr>
        <w:rFonts w:asciiTheme="minorHAnsi" w:hAnsiTheme="minorHAnsi"/>
        <w:sz w:val="20"/>
      </w:rPr>
      <w:t xml:space="preserve"> </w:t>
    </w:r>
    <w:r>
      <w:rPr>
        <w:rFonts w:asciiTheme="minorHAnsi" w:hAnsiTheme="minorHAnsi"/>
        <w:sz w:val="20"/>
      </w:rPr>
      <w:t xml:space="preserve">pour </w:t>
    </w:r>
    <w:r w:rsidR="00F84758">
      <w:rPr>
        <w:rFonts w:asciiTheme="minorHAnsi" w:hAnsiTheme="minorHAnsi"/>
        <w:sz w:val="20"/>
      </w:rPr>
      <w:t>l</w:t>
    </w:r>
    <w:r>
      <w:rPr>
        <w:rFonts w:asciiTheme="minorHAnsi" w:hAnsiTheme="minorHAnsi"/>
        <w:sz w:val="20"/>
      </w:rPr>
      <w:t>e début des études</w:t>
    </w:r>
  </w:p>
  <w:p w14:paraId="7961D8AF" w14:textId="321AFB36" w:rsidR="009D4952" w:rsidRPr="009D4952" w:rsidRDefault="009D4952" w:rsidP="009D4952">
    <w:pPr>
      <w:pStyle w:val="Header"/>
      <w:tabs>
        <w:tab w:val="clear" w:pos="4536"/>
      </w:tabs>
      <w:rPr>
        <w:rFonts w:asciiTheme="minorHAnsi" w:hAnsiTheme="minorHAnsi"/>
        <w:sz w:val="20"/>
      </w:rPr>
    </w:pPr>
    <w:r>
      <w:rPr>
        <w:rFonts w:asciiTheme="minorHAnsi" w:hAnsiTheme="minorHAnsi"/>
        <w:sz w:val="20"/>
      </w:rPr>
      <w:t>Science des religions</w:t>
    </w:r>
    <w:r>
      <w:rPr>
        <w:rFonts w:asciiTheme="minorHAnsi" w:hAnsiTheme="minorHAnsi"/>
        <w:sz w:val="20"/>
      </w:rPr>
      <w:tab/>
      <w:t xml:space="preserve">Semestre d’automne </w:t>
    </w:r>
    <w:r w:rsidRPr="009D4952">
      <w:rPr>
        <w:rFonts w:asciiTheme="minorHAnsi" w:hAnsiTheme="minorHAnsi"/>
        <w:sz w:val="20"/>
      </w:rPr>
      <w:t>20</w:t>
    </w:r>
    <w:r w:rsidR="00203F15">
      <w:rPr>
        <w:rFonts w:asciiTheme="minorHAnsi" w:hAnsiTheme="minorHAnsi"/>
        <w:sz w:val="20"/>
      </w:rPr>
      <w:t>20</w:t>
    </w:r>
  </w:p>
  <w:p w14:paraId="39C29A40" w14:textId="77777777" w:rsidR="00443C8B" w:rsidRPr="009D4952" w:rsidRDefault="00443C8B" w:rsidP="009D4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3E99"/>
    <w:multiLevelType w:val="hybridMultilevel"/>
    <w:tmpl w:val="81A66072"/>
    <w:lvl w:ilvl="0" w:tplc="559A7A26">
      <w:numFmt w:val="bullet"/>
      <w:lvlText w:val="-"/>
      <w:lvlJc w:val="left"/>
      <w:pPr>
        <w:ind w:left="720" w:hanging="360"/>
      </w:pPr>
      <w:rPr>
        <w:rFonts w:ascii="Arial Narrow" w:eastAsia="Times New Roman" w:hAnsi="Arial Narrow"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CC108F9"/>
    <w:multiLevelType w:val="hybridMultilevel"/>
    <w:tmpl w:val="6F0A65F6"/>
    <w:lvl w:ilvl="0" w:tplc="DC181888">
      <w:numFmt w:val="bullet"/>
      <w:lvlText w:val="-"/>
      <w:lvlJc w:val="left"/>
      <w:pPr>
        <w:ind w:left="720" w:hanging="360"/>
      </w:pPr>
      <w:rPr>
        <w:rFonts w:ascii="Arial Narrow" w:eastAsia="Times New Roman" w:hAnsi="Arial Narrow" w:cs="Times New Roman"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3B36D0E"/>
    <w:multiLevelType w:val="hybridMultilevel"/>
    <w:tmpl w:val="E5825B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503E33C8"/>
    <w:multiLevelType w:val="hybridMultilevel"/>
    <w:tmpl w:val="62E8E9D6"/>
    <w:lvl w:ilvl="0" w:tplc="100C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D95D0A"/>
    <w:multiLevelType w:val="hybridMultilevel"/>
    <w:tmpl w:val="2C00689C"/>
    <w:lvl w:ilvl="0" w:tplc="100C0001">
      <w:start w:val="1"/>
      <w:numFmt w:val="bullet"/>
      <w:lvlText w:val=""/>
      <w:lvlJc w:val="left"/>
      <w:pPr>
        <w:tabs>
          <w:tab w:val="num" w:pos="1434"/>
        </w:tabs>
        <w:ind w:left="1434" w:hanging="360"/>
      </w:pPr>
      <w:rPr>
        <w:rFonts w:ascii="Symbol" w:hAnsi="Symbol" w:hint="default"/>
      </w:rPr>
    </w:lvl>
    <w:lvl w:ilvl="1" w:tplc="100C0003">
      <w:start w:val="1"/>
      <w:numFmt w:val="bullet"/>
      <w:lvlText w:val="o"/>
      <w:lvlJc w:val="left"/>
      <w:pPr>
        <w:tabs>
          <w:tab w:val="num" w:pos="2154"/>
        </w:tabs>
        <w:ind w:left="2154" w:hanging="360"/>
      </w:pPr>
      <w:rPr>
        <w:rFonts w:ascii="Courier New" w:hAnsi="Courier New" w:cs="Arial" w:hint="default"/>
      </w:rPr>
    </w:lvl>
    <w:lvl w:ilvl="2" w:tplc="100C0005">
      <w:start w:val="1"/>
      <w:numFmt w:val="bullet"/>
      <w:lvlText w:val=""/>
      <w:lvlJc w:val="left"/>
      <w:pPr>
        <w:tabs>
          <w:tab w:val="num" w:pos="2874"/>
        </w:tabs>
        <w:ind w:left="2874" w:hanging="360"/>
      </w:pPr>
      <w:rPr>
        <w:rFonts w:ascii="Wingdings" w:hAnsi="Wingdings" w:hint="default"/>
      </w:rPr>
    </w:lvl>
    <w:lvl w:ilvl="3" w:tplc="100C0001">
      <w:start w:val="1"/>
      <w:numFmt w:val="bullet"/>
      <w:lvlText w:val=""/>
      <w:lvlJc w:val="left"/>
      <w:pPr>
        <w:tabs>
          <w:tab w:val="num" w:pos="3594"/>
        </w:tabs>
        <w:ind w:left="3594" w:hanging="360"/>
      </w:pPr>
      <w:rPr>
        <w:rFonts w:ascii="Symbol" w:hAnsi="Symbol" w:hint="default"/>
      </w:rPr>
    </w:lvl>
    <w:lvl w:ilvl="4" w:tplc="100C0003">
      <w:start w:val="1"/>
      <w:numFmt w:val="bullet"/>
      <w:lvlText w:val="o"/>
      <w:lvlJc w:val="left"/>
      <w:pPr>
        <w:tabs>
          <w:tab w:val="num" w:pos="4314"/>
        </w:tabs>
        <w:ind w:left="4314" w:hanging="360"/>
      </w:pPr>
      <w:rPr>
        <w:rFonts w:ascii="Courier New" w:hAnsi="Courier New" w:cs="Arial" w:hint="default"/>
      </w:rPr>
    </w:lvl>
    <w:lvl w:ilvl="5" w:tplc="100C0005">
      <w:start w:val="1"/>
      <w:numFmt w:val="bullet"/>
      <w:lvlText w:val=""/>
      <w:lvlJc w:val="left"/>
      <w:pPr>
        <w:tabs>
          <w:tab w:val="num" w:pos="5034"/>
        </w:tabs>
        <w:ind w:left="5034" w:hanging="360"/>
      </w:pPr>
      <w:rPr>
        <w:rFonts w:ascii="Wingdings" w:hAnsi="Wingdings" w:hint="default"/>
      </w:rPr>
    </w:lvl>
    <w:lvl w:ilvl="6" w:tplc="100C0001">
      <w:start w:val="1"/>
      <w:numFmt w:val="bullet"/>
      <w:lvlText w:val=""/>
      <w:lvlJc w:val="left"/>
      <w:pPr>
        <w:tabs>
          <w:tab w:val="num" w:pos="5754"/>
        </w:tabs>
        <w:ind w:left="5754" w:hanging="360"/>
      </w:pPr>
      <w:rPr>
        <w:rFonts w:ascii="Symbol" w:hAnsi="Symbol" w:hint="default"/>
      </w:rPr>
    </w:lvl>
    <w:lvl w:ilvl="7" w:tplc="100C0003">
      <w:start w:val="1"/>
      <w:numFmt w:val="bullet"/>
      <w:lvlText w:val="o"/>
      <w:lvlJc w:val="left"/>
      <w:pPr>
        <w:tabs>
          <w:tab w:val="num" w:pos="6474"/>
        </w:tabs>
        <w:ind w:left="6474" w:hanging="360"/>
      </w:pPr>
      <w:rPr>
        <w:rFonts w:ascii="Courier New" w:hAnsi="Courier New" w:cs="Arial" w:hint="default"/>
      </w:rPr>
    </w:lvl>
    <w:lvl w:ilvl="8" w:tplc="100C0005">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6DA77545"/>
    <w:multiLevelType w:val="hybridMultilevel"/>
    <w:tmpl w:val="4208B7B8"/>
    <w:lvl w:ilvl="0" w:tplc="0407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75616939"/>
    <w:multiLevelType w:val="hybridMultilevel"/>
    <w:tmpl w:val="D89C60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7D3827B6"/>
    <w:multiLevelType w:val="hybridMultilevel"/>
    <w:tmpl w:val="D14E19A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2"/>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3BA"/>
    <w:rsid w:val="00024699"/>
    <w:rsid w:val="00024F8D"/>
    <w:rsid w:val="00036577"/>
    <w:rsid w:val="00090C9B"/>
    <w:rsid w:val="000A2DD0"/>
    <w:rsid w:val="000E6BD3"/>
    <w:rsid w:val="00121C50"/>
    <w:rsid w:val="00123FA7"/>
    <w:rsid w:val="00131BDA"/>
    <w:rsid w:val="001816EA"/>
    <w:rsid w:val="001B32C4"/>
    <w:rsid w:val="001D2F3E"/>
    <w:rsid w:val="001E2046"/>
    <w:rsid w:val="002014C8"/>
    <w:rsid w:val="00203F15"/>
    <w:rsid w:val="00211269"/>
    <w:rsid w:val="00226EA0"/>
    <w:rsid w:val="00276374"/>
    <w:rsid w:val="00277A4C"/>
    <w:rsid w:val="002C4DF2"/>
    <w:rsid w:val="002D6BFA"/>
    <w:rsid w:val="002F0156"/>
    <w:rsid w:val="00347E4B"/>
    <w:rsid w:val="00366CA8"/>
    <w:rsid w:val="00366EC6"/>
    <w:rsid w:val="00367CE7"/>
    <w:rsid w:val="003836D9"/>
    <w:rsid w:val="003B0DD7"/>
    <w:rsid w:val="003F0C14"/>
    <w:rsid w:val="003F3D80"/>
    <w:rsid w:val="0041088D"/>
    <w:rsid w:val="0041229C"/>
    <w:rsid w:val="00421E3D"/>
    <w:rsid w:val="004234CC"/>
    <w:rsid w:val="004277B4"/>
    <w:rsid w:val="004356BB"/>
    <w:rsid w:val="00443C8B"/>
    <w:rsid w:val="004605EB"/>
    <w:rsid w:val="00492770"/>
    <w:rsid w:val="004A3A04"/>
    <w:rsid w:val="004A493B"/>
    <w:rsid w:val="004A7709"/>
    <w:rsid w:val="004B31D0"/>
    <w:rsid w:val="004E526A"/>
    <w:rsid w:val="00505B5A"/>
    <w:rsid w:val="00533BD1"/>
    <w:rsid w:val="00573E31"/>
    <w:rsid w:val="005A3449"/>
    <w:rsid w:val="005B0EAC"/>
    <w:rsid w:val="005C63BA"/>
    <w:rsid w:val="005E7DDD"/>
    <w:rsid w:val="00604746"/>
    <w:rsid w:val="00604C08"/>
    <w:rsid w:val="0062719C"/>
    <w:rsid w:val="0066712E"/>
    <w:rsid w:val="00692140"/>
    <w:rsid w:val="006B112C"/>
    <w:rsid w:val="00700BE8"/>
    <w:rsid w:val="00733BA6"/>
    <w:rsid w:val="007646FC"/>
    <w:rsid w:val="007B6D62"/>
    <w:rsid w:val="00801B0F"/>
    <w:rsid w:val="00823162"/>
    <w:rsid w:val="008409B3"/>
    <w:rsid w:val="00875180"/>
    <w:rsid w:val="008902CA"/>
    <w:rsid w:val="008A5D67"/>
    <w:rsid w:val="008C1D40"/>
    <w:rsid w:val="00903013"/>
    <w:rsid w:val="009050D5"/>
    <w:rsid w:val="00905A45"/>
    <w:rsid w:val="0095117E"/>
    <w:rsid w:val="00962CDB"/>
    <w:rsid w:val="00966F30"/>
    <w:rsid w:val="0096734B"/>
    <w:rsid w:val="00990B30"/>
    <w:rsid w:val="0099294E"/>
    <w:rsid w:val="009A1087"/>
    <w:rsid w:val="009C2CE9"/>
    <w:rsid w:val="009C7260"/>
    <w:rsid w:val="009D4952"/>
    <w:rsid w:val="009E2B4D"/>
    <w:rsid w:val="00A00D0F"/>
    <w:rsid w:val="00A056BB"/>
    <w:rsid w:val="00A215C1"/>
    <w:rsid w:val="00A22413"/>
    <w:rsid w:val="00A82A78"/>
    <w:rsid w:val="00AC1D48"/>
    <w:rsid w:val="00AE4EB9"/>
    <w:rsid w:val="00AF2AD1"/>
    <w:rsid w:val="00B534F0"/>
    <w:rsid w:val="00BB4BEB"/>
    <w:rsid w:val="00BB5E8C"/>
    <w:rsid w:val="00BB6D76"/>
    <w:rsid w:val="00C04A87"/>
    <w:rsid w:val="00C12946"/>
    <w:rsid w:val="00C63BFA"/>
    <w:rsid w:val="00C640CD"/>
    <w:rsid w:val="00CA0C1A"/>
    <w:rsid w:val="00CB05D4"/>
    <w:rsid w:val="00CB6F7E"/>
    <w:rsid w:val="00CC79CD"/>
    <w:rsid w:val="00CF127F"/>
    <w:rsid w:val="00CF34B5"/>
    <w:rsid w:val="00D079CE"/>
    <w:rsid w:val="00D205B7"/>
    <w:rsid w:val="00D240EC"/>
    <w:rsid w:val="00D259D1"/>
    <w:rsid w:val="00D31EE3"/>
    <w:rsid w:val="00D5208E"/>
    <w:rsid w:val="00D6483E"/>
    <w:rsid w:val="00D700F5"/>
    <w:rsid w:val="00D941CF"/>
    <w:rsid w:val="00DD5EED"/>
    <w:rsid w:val="00DF52F4"/>
    <w:rsid w:val="00E1588D"/>
    <w:rsid w:val="00E222F4"/>
    <w:rsid w:val="00E321FB"/>
    <w:rsid w:val="00E705AF"/>
    <w:rsid w:val="00E87E10"/>
    <w:rsid w:val="00E91FC0"/>
    <w:rsid w:val="00E960F0"/>
    <w:rsid w:val="00ED762A"/>
    <w:rsid w:val="00EF0297"/>
    <w:rsid w:val="00EF7B18"/>
    <w:rsid w:val="00EF7E41"/>
    <w:rsid w:val="00F100D7"/>
    <w:rsid w:val="00F10B2B"/>
    <w:rsid w:val="00F52A56"/>
    <w:rsid w:val="00F84758"/>
    <w:rsid w:val="00FA79CF"/>
    <w:rsid w:val="00FC0B88"/>
    <w:rsid w:val="00FC0E58"/>
    <w:rsid w:val="00FD16C8"/>
    <w:rsid w:val="00FD671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6E4B3"/>
  <w15:docId w15:val="{73010CB1-50E5-47B3-87D9-BDF8ADFF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88D"/>
    <w:pPr>
      <w:spacing w:after="0" w:line="240" w:lineRule="auto"/>
    </w:pPr>
    <w:rPr>
      <w:rFonts w:ascii="Times New Roman" w:eastAsia="Times New Roman" w:hAnsi="Times New Roman" w:cs="Times New Roman"/>
      <w:sz w:val="24"/>
      <w:szCs w:val="24"/>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C63BA"/>
    <w:rPr>
      <w:color w:val="0000FF"/>
      <w:u w:val="single"/>
    </w:rPr>
  </w:style>
  <w:style w:type="paragraph" w:styleId="CommentText">
    <w:name w:val="annotation text"/>
    <w:basedOn w:val="Normal"/>
    <w:link w:val="CommentTextChar"/>
    <w:uiPriority w:val="99"/>
    <w:semiHidden/>
    <w:unhideWhenUsed/>
    <w:rsid w:val="005C63BA"/>
    <w:rPr>
      <w:sz w:val="20"/>
      <w:szCs w:val="20"/>
    </w:rPr>
  </w:style>
  <w:style w:type="character" w:customStyle="1" w:styleId="CommentTextChar">
    <w:name w:val="Comment Text Char"/>
    <w:basedOn w:val="DefaultParagraphFont"/>
    <w:link w:val="CommentText"/>
    <w:uiPriority w:val="99"/>
    <w:semiHidden/>
    <w:rsid w:val="005C63BA"/>
    <w:rPr>
      <w:rFonts w:ascii="Times New Roman" w:eastAsia="Times New Roman" w:hAnsi="Times New Roman" w:cs="Times New Roman"/>
      <w:sz w:val="20"/>
      <w:szCs w:val="20"/>
      <w:lang w:eastAsia="fr-CH"/>
    </w:rPr>
  </w:style>
  <w:style w:type="character" w:styleId="CommentReference">
    <w:name w:val="annotation reference"/>
    <w:uiPriority w:val="99"/>
    <w:semiHidden/>
    <w:unhideWhenUsed/>
    <w:rsid w:val="005C63BA"/>
    <w:rPr>
      <w:sz w:val="16"/>
      <w:szCs w:val="16"/>
    </w:rPr>
  </w:style>
  <w:style w:type="paragraph" w:styleId="BalloonText">
    <w:name w:val="Balloon Text"/>
    <w:basedOn w:val="Normal"/>
    <w:link w:val="BalloonTextChar"/>
    <w:uiPriority w:val="99"/>
    <w:semiHidden/>
    <w:unhideWhenUsed/>
    <w:rsid w:val="005C63BA"/>
    <w:rPr>
      <w:rFonts w:ascii="Tahoma" w:hAnsi="Tahoma" w:cs="Tahoma"/>
      <w:sz w:val="16"/>
      <w:szCs w:val="16"/>
    </w:rPr>
  </w:style>
  <w:style w:type="character" w:customStyle="1" w:styleId="BalloonTextChar">
    <w:name w:val="Balloon Text Char"/>
    <w:basedOn w:val="DefaultParagraphFont"/>
    <w:link w:val="BalloonText"/>
    <w:uiPriority w:val="99"/>
    <w:semiHidden/>
    <w:rsid w:val="005C63BA"/>
    <w:rPr>
      <w:rFonts w:ascii="Tahoma" w:eastAsia="Times New Roman" w:hAnsi="Tahoma" w:cs="Tahoma"/>
      <w:sz w:val="16"/>
      <w:szCs w:val="16"/>
      <w:lang w:eastAsia="fr-CH"/>
    </w:rPr>
  </w:style>
  <w:style w:type="paragraph" w:styleId="CommentSubject">
    <w:name w:val="annotation subject"/>
    <w:basedOn w:val="CommentText"/>
    <w:next w:val="CommentText"/>
    <w:link w:val="CommentSubjectChar"/>
    <w:uiPriority w:val="99"/>
    <w:semiHidden/>
    <w:unhideWhenUsed/>
    <w:rsid w:val="00962CDB"/>
    <w:rPr>
      <w:b/>
      <w:bCs/>
    </w:rPr>
  </w:style>
  <w:style w:type="character" w:customStyle="1" w:styleId="CommentSubjectChar">
    <w:name w:val="Comment Subject Char"/>
    <w:basedOn w:val="CommentTextChar"/>
    <w:link w:val="CommentSubject"/>
    <w:uiPriority w:val="99"/>
    <w:semiHidden/>
    <w:rsid w:val="00962CDB"/>
    <w:rPr>
      <w:rFonts w:ascii="Times New Roman" w:eastAsia="Times New Roman" w:hAnsi="Times New Roman" w:cs="Times New Roman"/>
      <w:b/>
      <w:bCs/>
      <w:sz w:val="20"/>
      <w:szCs w:val="20"/>
      <w:lang w:eastAsia="fr-CH"/>
    </w:rPr>
  </w:style>
  <w:style w:type="paragraph" w:customStyle="1" w:styleId="Default">
    <w:name w:val="Default"/>
    <w:rsid w:val="001D2F3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D2F3E"/>
    <w:pPr>
      <w:ind w:left="720"/>
      <w:contextualSpacing/>
    </w:pPr>
  </w:style>
  <w:style w:type="character" w:styleId="FollowedHyperlink">
    <w:name w:val="FollowedHyperlink"/>
    <w:basedOn w:val="DefaultParagraphFont"/>
    <w:uiPriority w:val="99"/>
    <w:semiHidden/>
    <w:unhideWhenUsed/>
    <w:rsid w:val="008902CA"/>
    <w:rPr>
      <w:color w:val="800080" w:themeColor="followedHyperlink"/>
      <w:u w:val="single"/>
    </w:rPr>
  </w:style>
  <w:style w:type="paragraph" w:styleId="Header">
    <w:name w:val="header"/>
    <w:basedOn w:val="Normal"/>
    <w:link w:val="HeaderChar"/>
    <w:unhideWhenUsed/>
    <w:rsid w:val="00443C8B"/>
    <w:pPr>
      <w:tabs>
        <w:tab w:val="center" w:pos="4536"/>
        <w:tab w:val="right" w:pos="9072"/>
      </w:tabs>
    </w:pPr>
  </w:style>
  <w:style w:type="character" w:customStyle="1" w:styleId="HeaderChar">
    <w:name w:val="Header Char"/>
    <w:basedOn w:val="DefaultParagraphFont"/>
    <w:link w:val="Header"/>
    <w:rsid w:val="00443C8B"/>
    <w:rPr>
      <w:rFonts w:ascii="Times New Roman" w:eastAsia="Times New Roman" w:hAnsi="Times New Roman" w:cs="Times New Roman"/>
      <w:sz w:val="24"/>
      <w:szCs w:val="24"/>
      <w:lang w:eastAsia="fr-CH"/>
    </w:rPr>
  </w:style>
  <w:style w:type="paragraph" w:styleId="Footer">
    <w:name w:val="footer"/>
    <w:basedOn w:val="Normal"/>
    <w:link w:val="FooterChar"/>
    <w:uiPriority w:val="99"/>
    <w:unhideWhenUsed/>
    <w:rsid w:val="00443C8B"/>
    <w:pPr>
      <w:tabs>
        <w:tab w:val="center" w:pos="4536"/>
        <w:tab w:val="right" w:pos="9072"/>
      </w:tabs>
    </w:pPr>
  </w:style>
  <w:style w:type="character" w:customStyle="1" w:styleId="FooterChar">
    <w:name w:val="Footer Char"/>
    <w:basedOn w:val="DefaultParagraphFont"/>
    <w:link w:val="Footer"/>
    <w:uiPriority w:val="99"/>
    <w:rsid w:val="00443C8B"/>
    <w:rPr>
      <w:rFonts w:ascii="Times New Roman" w:eastAsia="Times New Roman" w:hAnsi="Times New Roman" w:cs="Times New Roman"/>
      <w:sz w:val="24"/>
      <w:szCs w:val="24"/>
      <w:lang w:eastAsia="fr-CH"/>
    </w:rPr>
  </w:style>
  <w:style w:type="character" w:customStyle="1" w:styleId="NichtaufgelsteErwhnung1">
    <w:name w:val="Nicht aufgelöste Erwähnung1"/>
    <w:basedOn w:val="DefaultParagraphFont"/>
    <w:uiPriority w:val="99"/>
    <w:semiHidden/>
    <w:unhideWhenUsed/>
    <w:rsid w:val="00D700F5"/>
    <w:rPr>
      <w:color w:val="605E5C"/>
      <w:shd w:val="clear" w:color="auto" w:fill="E1DFDD"/>
    </w:rPr>
  </w:style>
  <w:style w:type="character" w:customStyle="1" w:styleId="NichtaufgelsteErwhnung2">
    <w:name w:val="Nicht aufgelöste Erwähnung2"/>
    <w:basedOn w:val="DefaultParagraphFont"/>
    <w:uiPriority w:val="99"/>
    <w:rsid w:val="00421E3D"/>
    <w:rPr>
      <w:color w:val="605E5C"/>
      <w:shd w:val="clear" w:color="auto" w:fill="E1DFDD"/>
    </w:rPr>
  </w:style>
  <w:style w:type="character" w:styleId="UnresolvedMention">
    <w:name w:val="Unresolved Mention"/>
    <w:basedOn w:val="DefaultParagraphFont"/>
    <w:uiPriority w:val="99"/>
    <w:semiHidden/>
    <w:unhideWhenUsed/>
    <w:rsid w:val="00203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928547">
      <w:bodyDiv w:val="1"/>
      <w:marLeft w:val="0"/>
      <w:marRight w:val="0"/>
      <w:marTop w:val="0"/>
      <w:marBottom w:val="0"/>
      <w:divBdr>
        <w:top w:val="none" w:sz="0" w:space="0" w:color="auto"/>
        <w:left w:val="none" w:sz="0" w:space="0" w:color="auto"/>
        <w:bottom w:val="none" w:sz="0" w:space="0" w:color="auto"/>
        <w:right w:val="none" w:sz="0" w:space="0" w:color="auto"/>
      </w:divBdr>
    </w:div>
    <w:div w:id="1507287650">
      <w:bodyDiv w:val="1"/>
      <w:marLeft w:val="0"/>
      <w:marRight w:val="0"/>
      <w:marTop w:val="0"/>
      <w:marBottom w:val="0"/>
      <w:divBdr>
        <w:top w:val="none" w:sz="0" w:space="0" w:color="auto"/>
        <w:left w:val="none" w:sz="0" w:space="0" w:color="auto"/>
        <w:bottom w:val="none" w:sz="0" w:space="0" w:color="auto"/>
        <w:right w:val="none" w:sz="0" w:space="0" w:color="auto"/>
      </w:divBdr>
    </w:div>
    <w:div w:id="194924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fr.ch/sr/fr/home.php" TargetMode="External"/><Relationship Id="rId13" Type="http://schemas.openxmlformats.org/officeDocument/2006/relationships/hyperlink" Target="https://www3.unifr.ch/timetable/fr/detail-du-cours.html?show=92657" TargetMode="External"/><Relationship Id="rId18" Type="http://schemas.openxmlformats.org/officeDocument/2006/relationships/hyperlink" Target="https://www3.unifr.ch/sr/fr/etudes/cours.html" TargetMode="External"/><Relationship Id="rId3" Type="http://schemas.openxmlformats.org/officeDocument/2006/relationships/styles" Target="styles.xml"/><Relationship Id="rId21" Type="http://schemas.openxmlformats.org/officeDocument/2006/relationships/hyperlink" Target="mailto:fs-gkr@unifr.ch" TargetMode="External"/><Relationship Id="rId7" Type="http://schemas.openxmlformats.org/officeDocument/2006/relationships/endnotes" Target="endnotes.xml"/><Relationship Id="rId12" Type="http://schemas.openxmlformats.org/officeDocument/2006/relationships/hyperlink" Target="https://www3.unifr.ch/sp/fr/a-notre-sujet/myunifr.html" TargetMode="External"/><Relationship Id="rId17" Type="http://schemas.openxmlformats.org/officeDocument/2006/relationships/hyperlink" Target="mailto:ansgar.joedicke@unifr.c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obin.jolissaint@unifr.ch" TargetMode="External"/><Relationship Id="rId20" Type="http://schemas.openxmlformats.org/officeDocument/2006/relationships/hyperlink" Target="http://www.unifr.ch/international/fr/ou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R.Fribou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tephanie.majerus@unifr.ch" TargetMode="External"/><Relationship Id="rId23" Type="http://schemas.openxmlformats.org/officeDocument/2006/relationships/header" Target="header1.xml"/><Relationship Id="rId10" Type="http://schemas.openxmlformats.org/officeDocument/2006/relationships/hyperlink" Target="https://www3.unifr.ch/sr/fr/assets/public/files/studium/Leitfaden-RW-Guide-SR_2017-09-26.pdf" TargetMode="External"/><Relationship Id="rId19" Type="http://schemas.openxmlformats.org/officeDocument/2006/relationships/hyperlink" Target="http://www.unifr.ch/unitandem" TargetMode="External"/><Relationship Id="rId4" Type="http://schemas.openxmlformats.org/officeDocument/2006/relationships/settings" Target="settings.xml"/><Relationship Id="rId9" Type="http://schemas.openxmlformats.org/officeDocument/2006/relationships/hyperlink" Target="https://www3.unifr.ch/sr/fr/etudes/plans-d-etudes-et-reglements.html" TargetMode="External"/><Relationship Id="rId14" Type="http://schemas.openxmlformats.org/officeDocument/2006/relationships/hyperlink" Target="https://www3.unifr.ch/timetable/fr/detail-du-cours.html?show=92655" TargetMode="External"/><Relationship Id="rId22" Type="http://schemas.openxmlformats.org/officeDocument/2006/relationships/hyperlink" Target="https://www.facebook.com/fs.gkr.unif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CA8EB-5015-4360-8B13-86006E753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5088</Characters>
  <Application>Microsoft Office Word</Application>
  <DocSecurity>0</DocSecurity>
  <Lines>42</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UNIFR</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LOSER FRIEDLI Gabriella</dc:creator>
  <cp:lastModifiedBy>JOLISSAINT Robin</cp:lastModifiedBy>
  <cp:revision>2</cp:revision>
  <cp:lastPrinted>2016-09-19T08:18:00Z</cp:lastPrinted>
  <dcterms:created xsi:type="dcterms:W3CDTF">2020-08-17T09:17:00Z</dcterms:created>
  <dcterms:modified xsi:type="dcterms:W3CDTF">2020-08-17T09:17:00Z</dcterms:modified>
</cp:coreProperties>
</file>