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FF" w:rsidRPr="00790985" w:rsidRDefault="00957CFF" w:rsidP="00957CFF">
      <w:pPr>
        <w:ind w:left="-2835"/>
        <w:rPr>
          <w:rFonts w:ascii="National UniFr" w:hAnsi="National UniFr"/>
        </w:rPr>
      </w:pPr>
    </w:p>
    <w:p w:rsidR="00790985" w:rsidRPr="00CF2E46" w:rsidRDefault="00790985" w:rsidP="00790985">
      <w:pPr>
        <w:rPr>
          <w:rFonts w:asciiTheme="minorHAnsi" w:hAnsiTheme="minorHAnsi" w:cstheme="minorHAnsi"/>
          <w:b/>
          <w:sz w:val="28"/>
          <w:szCs w:val="28"/>
          <w:lang w:val="fr-CH"/>
        </w:rPr>
      </w:pPr>
      <w:r w:rsidRPr="00CF2E46">
        <w:rPr>
          <w:rFonts w:asciiTheme="minorHAnsi" w:hAnsiTheme="minorHAnsi" w:cstheme="minorHAnsi"/>
          <w:b/>
          <w:sz w:val="28"/>
          <w:szCs w:val="28"/>
          <w:lang w:val="fr-CH"/>
        </w:rPr>
        <w:t>Déclaration d’assurance de l’étudiante ou l’étudiant</w:t>
      </w:r>
    </w:p>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sz w:val="22"/>
          <w:lang w:val="fr-CH"/>
        </w:rPr>
      </w:pPr>
    </w:p>
    <w:p w:rsidR="00790985" w:rsidRPr="00CF2E46" w:rsidRDefault="00790985" w:rsidP="00790985">
      <w:pPr>
        <w:numPr>
          <w:ilvl w:val="0"/>
          <w:numId w:val="18"/>
        </w:numPr>
        <w:spacing w:line="240" w:lineRule="auto"/>
        <w:ind w:hanging="720"/>
        <w:rPr>
          <w:rFonts w:asciiTheme="minorHAnsi" w:hAnsiTheme="minorHAnsi" w:cstheme="minorHAnsi"/>
          <w:b/>
          <w:sz w:val="22"/>
          <w:lang w:val="fr-CH"/>
        </w:rPr>
      </w:pPr>
      <w:r w:rsidRPr="00CF2E46">
        <w:rPr>
          <w:rFonts w:asciiTheme="minorHAnsi" w:hAnsiTheme="minorHAnsi" w:cstheme="minorHAnsi"/>
          <w:b/>
          <w:sz w:val="22"/>
          <w:lang w:val="fr-CH"/>
        </w:rPr>
        <w:t>Données personnelles</w:t>
      </w:r>
    </w:p>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sz w:val="22"/>
          <w:lang w:val="fr-CH"/>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27"/>
      </w:tblGrid>
      <w:tr w:rsidR="00790985" w:rsidRPr="00CF2E46" w:rsidTr="00531A73">
        <w:tc>
          <w:tcPr>
            <w:tcW w:w="3085"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t>Nom, prénom</w:t>
            </w:r>
          </w:p>
        </w:tc>
        <w:tc>
          <w:tcPr>
            <w:tcW w:w="6127"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8"/>
                  <w:enabled/>
                  <w:calcOnExit w:val="0"/>
                  <w:textInput/>
                </w:ffData>
              </w:fldChar>
            </w:r>
            <w:bookmarkStart w:id="0" w:name="Texte8"/>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bookmarkStart w:id="1" w:name="_GoBack"/>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bookmarkEnd w:id="1"/>
            <w:r w:rsidRPr="00CF2E46">
              <w:rPr>
                <w:rFonts w:asciiTheme="minorHAnsi" w:hAnsiTheme="minorHAnsi" w:cstheme="minorHAnsi"/>
                <w:sz w:val="22"/>
                <w:lang w:val="fr-CH"/>
              </w:rPr>
              <w:fldChar w:fldCharType="end"/>
            </w:r>
            <w:bookmarkEnd w:id="0"/>
          </w:p>
        </w:tc>
      </w:tr>
      <w:tr w:rsidR="00790985" w:rsidRPr="00CF2E46" w:rsidTr="00531A73">
        <w:tc>
          <w:tcPr>
            <w:tcW w:w="3085"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t>Adresse</w:t>
            </w:r>
          </w:p>
        </w:tc>
        <w:tc>
          <w:tcPr>
            <w:tcW w:w="6127"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9"/>
                  <w:enabled/>
                  <w:calcOnExit w:val="0"/>
                  <w:textInput/>
                </w:ffData>
              </w:fldChar>
            </w:r>
            <w:bookmarkStart w:id="2" w:name="Texte9"/>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2"/>
          </w:p>
        </w:tc>
      </w:tr>
      <w:tr w:rsidR="00790985" w:rsidRPr="00CF2E46" w:rsidTr="00531A73">
        <w:tc>
          <w:tcPr>
            <w:tcW w:w="3085"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t>NPA, localité</w:t>
            </w:r>
          </w:p>
        </w:tc>
        <w:tc>
          <w:tcPr>
            <w:tcW w:w="6127"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10"/>
                  <w:enabled/>
                  <w:calcOnExit w:val="0"/>
                  <w:textInput/>
                </w:ffData>
              </w:fldChar>
            </w:r>
            <w:bookmarkStart w:id="3" w:name="Texte10"/>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3"/>
          </w:p>
        </w:tc>
      </w:tr>
    </w:tbl>
    <w:p w:rsidR="00790985" w:rsidRPr="00CF2E46" w:rsidRDefault="00790985" w:rsidP="00790985">
      <w:pPr>
        <w:rPr>
          <w:rFonts w:asciiTheme="minorHAnsi" w:hAnsiTheme="minorHAnsi" w:cstheme="minorHAnsi"/>
          <w:sz w:val="22"/>
          <w:lang w:val="fr-CH"/>
        </w:rPr>
      </w:pPr>
    </w:p>
    <w:p w:rsidR="00790985" w:rsidRDefault="00790985" w:rsidP="00790985">
      <w:pPr>
        <w:rPr>
          <w:rFonts w:asciiTheme="minorHAnsi" w:hAnsiTheme="minorHAnsi" w:cstheme="minorHAnsi"/>
          <w:sz w:val="22"/>
          <w:lang w:val="fr-CH"/>
        </w:rPr>
      </w:pPr>
    </w:p>
    <w:p w:rsidR="00BC20F2" w:rsidRPr="00CF2E46" w:rsidRDefault="00BC20F2" w:rsidP="00790985">
      <w:pPr>
        <w:rPr>
          <w:rFonts w:asciiTheme="minorHAnsi" w:hAnsiTheme="minorHAnsi" w:cstheme="minorHAnsi"/>
          <w:sz w:val="22"/>
          <w:lang w:val="fr-CH"/>
        </w:rPr>
      </w:pPr>
    </w:p>
    <w:p w:rsidR="00790985" w:rsidRPr="00CF2E46" w:rsidRDefault="00790985" w:rsidP="00790985">
      <w:pPr>
        <w:numPr>
          <w:ilvl w:val="0"/>
          <w:numId w:val="18"/>
        </w:numPr>
        <w:spacing w:line="240" w:lineRule="auto"/>
        <w:ind w:hanging="720"/>
        <w:rPr>
          <w:rFonts w:asciiTheme="minorHAnsi" w:hAnsiTheme="minorHAnsi" w:cstheme="minorHAnsi"/>
          <w:b/>
          <w:sz w:val="22"/>
          <w:lang w:val="fr-CH"/>
        </w:rPr>
      </w:pPr>
      <w:r w:rsidRPr="00CF2E46">
        <w:rPr>
          <w:rFonts w:asciiTheme="minorHAnsi" w:hAnsiTheme="minorHAnsi" w:cstheme="minorHAnsi"/>
          <w:b/>
          <w:sz w:val="22"/>
          <w:lang w:val="fr-CH"/>
        </w:rPr>
        <w:t>Assurances</w:t>
      </w:r>
    </w:p>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sz w:val="22"/>
          <w:lang w:val="fr-CH"/>
        </w:rPr>
      </w:pPr>
      <w:r w:rsidRPr="00CF2E46">
        <w:rPr>
          <w:rFonts w:asciiTheme="minorHAnsi" w:hAnsiTheme="minorHAnsi" w:cstheme="minorHAnsi"/>
          <w:sz w:val="22"/>
          <w:lang w:val="fr-CH"/>
        </w:rPr>
        <w:t>Les assurances suivantes couvrent la période de mon séjour à l’étranger :</w:t>
      </w:r>
    </w:p>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sz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790985" w:rsidRPr="00CF2E46" w:rsidTr="0091402D">
        <w:tc>
          <w:tcPr>
            <w:tcW w:w="3070"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b/>
                <w:sz w:val="22"/>
                <w:lang w:val="fr-CH"/>
              </w:rPr>
              <w:t>Assurance</w:t>
            </w:r>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b/>
                <w:sz w:val="22"/>
                <w:lang w:val="fr-CH"/>
              </w:rPr>
              <w:t>Nom</w:t>
            </w:r>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b/>
                <w:sz w:val="22"/>
                <w:lang w:val="fr-CH"/>
              </w:rPr>
              <w:t>Numéro de police</w:t>
            </w:r>
          </w:p>
        </w:tc>
      </w:tr>
      <w:tr w:rsidR="00790985" w:rsidRPr="00CF2E46" w:rsidTr="0091402D">
        <w:tc>
          <w:tcPr>
            <w:tcW w:w="3070"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t>Caisse d’assurance maladie</w:t>
            </w:r>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2"/>
                  <w:enabled/>
                  <w:calcOnExit w:val="0"/>
                  <w:textInput/>
                </w:ffData>
              </w:fldChar>
            </w:r>
            <w:bookmarkStart w:id="4" w:name="Texte2"/>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4"/>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5"/>
                  <w:enabled/>
                  <w:calcOnExit w:val="0"/>
                  <w:textInput/>
                </w:ffData>
              </w:fldChar>
            </w:r>
            <w:bookmarkStart w:id="5" w:name="Texte5"/>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5"/>
          </w:p>
        </w:tc>
      </w:tr>
      <w:tr w:rsidR="00790985" w:rsidRPr="00CF2E46" w:rsidTr="0091402D">
        <w:tc>
          <w:tcPr>
            <w:tcW w:w="3070"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t>Assurance-accidents</w:t>
            </w:r>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3"/>
                  <w:enabled/>
                  <w:calcOnExit w:val="0"/>
                  <w:textInput/>
                </w:ffData>
              </w:fldChar>
            </w:r>
            <w:bookmarkStart w:id="6" w:name="Texte3"/>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6"/>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6"/>
                  <w:enabled/>
                  <w:calcOnExit w:val="0"/>
                  <w:textInput/>
                </w:ffData>
              </w:fldChar>
            </w:r>
            <w:bookmarkStart w:id="7" w:name="Texte6"/>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7"/>
          </w:p>
        </w:tc>
      </w:tr>
      <w:tr w:rsidR="00790985" w:rsidRPr="00CF2E46" w:rsidTr="0091402D">
        <w:tc>
          <w:tcPr>
            <w:tcW w:w="3070"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t>Responsabilité civile privée</w:t>
            </w:r>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4"/>
                  <w:enabled/>
                  <w:calcOnExit w:val="0"/>
                  <w:textInput/>
                </w:ffData>
              </w:fldChar>
            </w:r>
            <w:bookmarkStart w:id="8" w:name="Texte4"/>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8"/>
          </w:p>
        </w:tc>
        <w:tc>
          <w:tcPr>
            <w:tcW w:w="3071" w:type="dxa"/>
          </w:tcPr>
          <w:p w:rsidR="00790985" w:rsidRPr="00CF2E46" w:rsidRDefault="00790985" w:rsidP="00BC20F2">
            <w:pPr>
              <w:spacing w:before="120" w:after="120"/>
              <w:rPr>
                <w:rFonts w:asciiTheme="minorHAnsi" w:hAnsiTheme="minorHAnsi" w:cstheme="minorHAnsi"/>
                <w:sz w:val="22"/>
                <w:lang w:val="fr-CH"/>
              </w:rPr>
            </w:pPr>
            <w:r w:rsidRPr="00CF2E46">
              <w:rPr>
                <w:rFonts w:asciiTheme="minorHAnsi" w:hAnsiTheme="minorHAnsi" w:cstheme="minorHAnsi"/>
                <w:sz w:val="22"/>
                <w:lang w:val="fr-CH"/>
              </w:rPr>
              <w:fldChar w:fldCharType="begin">
                <w:ffData>
                  <w:name w:val="Texte7"/>
                  <w:enabled/>
                  <w:calcOnExit w:val="0"/>
                  <w:textInput/>
                </w:ffData>
              </w:fldChar>
            </w:r>
            <w:bookmarkStart w:id="9" w:name="Texte7"/>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9"/>
          </w:p>
        </w:tc>
      </w:tr>
    </w:tbl>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i/>
          <w:sz w:val="22"/>
          <w:lang w:val="fr-CH"/>
        </w:rPr>
      </w:pPr>
      <w:r w:rsidRPr="00CF2E46">
        <w:rPr>
          <w:rFonts w:asciiTheme="minorHAnsi" w:hAnsiTheme="minorHAnsi" w:cstheme="minorHAnsi"/>
          <w:i/>
          <w:sz w:val="22"/>
          <w:lang w:val="fr-CH"/>
        </w:rPr>
        <w:t xml:space="preserve">J’ai clarifié avec l’entreprise d’accueil la situation en matière d’assurance accidents et responsabilité civile sur le lieu de travail dans la mesure où le stage au sein de l’entreprise n’est pas déjà couvert par ma propre couverture d’assurance. </w:t>
      </w:r>
    </w:p>
    <w:p w:rsidR="00790985" w:rsidRPr="00CF2E46" w:rsidRDefault="00790985" w:rsidP="00790985">
      <w:pPr>
        <w:rPr>
          <w:rFonts w:asciiTheme="minorHAnsi" w:hAnsiTheme="minorHAnsi" w:cstheme="minorHAnsi"/>
          <w:i/>
          <w:sz w:val="22"/>
          <w:lang w:val="fr-CH"/>
        </w:rPr>
      </w:pPr>
    </w:p>
    <w:p w:rsidR="00790985" w:rsidRPr="00CF2E46" w:rsidRDefault="00790985" w:rsidP="00790985">
      <w:pPr>
        <w:rPr>
          <w:rFonts w:asciiTheme="minorHAnsi" w:hAnsiTheme="minorHAnsi" w:cstheme="minorHAnsi"/>
          <w:i/>
          <w:sz w:val="22"/>
          <w:lang w:val="fr-CH"/>
        </w:rPr>
      </w:pPr>
    </w:p>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b/>
          <w:sz w:val="22"/>
          <w:lang w:val="fr-CH"/>
        </w:rPr>
      </w:pPr>
      <w:r w:rsidRPr="00CF2E46">
        <w:rPr>
          <w:rFonts w:asciiTheme="minorHAnsi" w:hAnsiTheme="minorHAnsi" w:cstheme="minorHAnsi"/>
          <w:b/>
          <w:sz w:val="22"/>
          <w:lang w:val="fr-CH"/>
        </w:rPr>
        <w:t>Je déclare par la présente que les données mentionnées au point 2 sont correctes et que je dispose d’une couverture d’assurance suffisante pour la d</w:t>
      </w:r>
      <w:r w:rsidR="00BC20F2">
        <w:rPr>
          <w:rFonts w:asciiTheme="minorHAnsi" w:hAnsiTheme="minorHAnsi" w:cstheme="minorHAnsi"/>
          <w:b/>
          <w:sz w:val="22"/>
          <w:lang w:val="fr-CH"/>
        </w:rPr>
        <w:t>urée de mon stage à l’étranger.</w:t>
      </w:r>
    </w:p>
    <w:p w:rsidR="00790985" w:rsidRPr="00CF2E46" w:rsidRDefault="00790985" w:rsidP="00790985">
      <w:pPr>
        <w:rPr>
          <w:rFonts w:asciiTheme="minorHAnsi" w:hAnsiTheme="minorHAnsi" w:cstheme="minorHAnsi"/>
          <w:sz w:val="22"/>
          <w:lang w:val="fr-CH"/>
        </w:rPr>
      </w:pPr>
    </w:p>
    <w:p w:rsidR="00790985" w:rsidRPr="00CF2E46" w:rsidRDefault="00790985" w:rsidP="00790985">
      <w:pPr>
        <w:rPr>
          <w:rFonts w:asciiTheme="minorHAnsi" w:hAnsiTheme="minorHAnsi" w:cstheme="minorHAnsi"/>
          <w:sz w:val="22"/>
          <w:lang w:val="fr-CH"/>
        </w:rPr>
      </w:pPr>
    </w:p>
    <w:p w:rsidR="00BC20F2" w:rsidRDefault="00BC20F2" w:rsidP="00BC20F2">
      <w:pPr>
        <w:tabs>
          <w:tab w:val="left" w:pos="4500"/>
        </w:tabs>
        <w:rPr>
          <w:rFonts w:asciiTheme="minorHAnsi" w:hAnsiTheme="minorHAnsi" w:cstheme="minorHAnsi"/>
          <w:sz w:val="22"/>
          <w:lang w:val="fr-CH"/>
        </w:rPr>
      </w:pPr>
    </w:p>
    <w:p w:rsidR="00790985" w:rsidRPr="00BC20F2" w:rsidRDefault="00790985" w:rsidP="00BC20F2">
      <w:pPr>
        <w:tabs>
          <w:tab w:val="left" w:pos="4500"/>
        </w:tabs>
        <w:rPr>
          <w:rFonts w:asciiTheme="minorHAnsi" w:hAnsiTheme="minorHAnsi" w:cstheme="minorHAnsi"/>
          <w:sz w:val="22"/>
          <w:lang w:val="fr-CH"/>
        </w:rPr>
      </w:pPr>
      <w:r w:rsidRPr="00CF2E46">
        <w:rPr>
          <w:rFonts w:asciiTheme="minorHAnsi" w:hAnsiTheme="minorHAnsi" w:cstheme="minorHAnsi"/>
          <w:sz w:val="22"/>
          <w:lang w:val="fr-CH"/>
        </w:rPr>
        <w:t>Lieu, date </w:t>
      </w:r>
      <w:r w:rsidRPr="00CF2E46">
        <w:rPr>
          <w:rFonts w:asciiTheme="minorHAnsi" w:hAnsiTheme="minorHAnsi" w:cstheme="minorHAnsi"/>
          <w:sz w:val="22"/>
          <w:lang w:val="fr-CH"/>
        </w:rPr>
        <w:fldChar w:fldCharType="begin">
          <w:ffData>
            <w:name w:val="Texte1"/>
            <w:enabled/>
            <w:calcOnExit w:val="0"/>
            <w:textInput/>
          </w:ffData>
        </w:fldChar>
      </w:r>
      <w:bookmarkStart w:id="10" w:name="Texte1"/>
      <w:r w:rsidRPr="00CF2E46">
        <w:rPr>
          <w:rFonts w:asciiTheme="minorHAnsi" w:hAnsiTheme="minorHAnsi" w:cstheme="minorHAnsi"/>
          <w:sz w:val="22"/>
          <w:lang w:val="fr-CH"/>
        </w:rPr>
        <w:instrText xml:space="preserve"> FORMTEXT </w:instrText>
      </w:r>
      <w:r w:rsidRPr="00CF2E46">
        <w:rPr>
          <w:rFonts w:asciiTheme="minorHAnsi" w:hAnsiTheme="minorHAnsi" w:cstheme="minorHAnsi"/>
          <w:sz w:val="22"/>
          <w:lang w:val="fr-CH"/>
        </w:rPr>
      </w:r>
      <w:r w:rsidRPr="00CF2E46">
        <w:rPr>
          <w:rFonts w:asciiTheme="minorHAnsi" w:hAnsiTheme="minorHAnsi" w:cstheme="minorHAnsi"/>
          <w:sz w:val="22"/>
          <w:lang w:val="fr-CH"/>
        </w:rPr>
        <w:fldChar w:fldCharType="separate"/>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noProof/>
          <w:sz w:val="22"/>
          <w:lang w:val="fr-CH"/>
        </w:rPr>
        <w:t> </w:t>
      </w:r>
      <w:r w:rsidRPr="00CF2E46">
        <w:rPr>
          <w:rFonts w:asciiTheme="minorHAnsi" w:hAnsiTheme="minorHAnsi" w:cstheme="minorHAnsi"/>
          <w:sz w:val="22"/>
          <w:lang w:val="fr-CH"/>
        </w:rPr>
        <w:fldChar w:fldCharType="end"/>
      </w:r>
      <w:bookmarkEnd w:id="10"/>
      <w:r w:rsidRPr="00CF2E46">
        <w:rPr>
          <w:rFonts w:asciiTheme="minorHAnsi" w:hAnsiTheme="minorHAnsi" w:cstheme="minorHAnsi"/>
          <w:sz w:val="22"/>
          <w:lang w:val="fr-CH"/>
        </w:rPr>
        <w:tab/>
        <w:t>Signature de l’étudiante ou l’étudiant</w:t>
      </w:r>
    </w:p>
    <w:p w:rsidR="00957CFF" w:rsidRPr="00790985" w:rsidRDefault="00957CFF" w:rsidP="00957CFF">
      <w:pPr>
        <w:rPr>
          <w:rFonts w:ascii="National UniFr" w:hAnsi="National UniFr"/>
          <w:sz w:val="22"/>
          <w:lang w:val="fr-CH"/>
        </w:rPr>
      </w:pPr>
    </w:p>
    <w:p w:rsidR="00A80B25" w:rsidRPr="00790985" w:rsidRDefault="00A80B25" w:rsidP="00957CFF">
      <w:pPr>
        <w:ind w:left="-2835"/>
        <w:rPr>
          <w:rFonts w:ascii="National UniFr" w:hAnsi="National UniFr"/>
          <w:lang w:val="fr-CH"/>
        </w:rPr>
      </w:pPr>
    </w:p>
    <w:sectPr w:rsidR="00A80B25" w:rsidRPr="00790985" w:rsidSect="009761E7">
      <w:footerReference w:type="default" r:id="rId8"/>
      <w:headerReference w:type="first" r:id="rId9"/>
      <w:footerReference w:type="first" r:id="rId10"/>
      <w:type w:val="continuous"/>
      <w:pgSz w:w="11906" w:h="16838" w:code="9"/>
      <w:pgMar w:top="1418" w:right="1418" w:bottom="1701" w:left="1418" w:header="1701" w:footer="482" w:gutter="0"/>
      <w:cols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CC" w:rsidRDefault="004375CC" w:rsidP="00A9556B">
      <w:pPr>
        <w:spacing w:line="240" w:lineRule="auto"/>
      </w:pPr>
      <w:r>
        <w:separator/>
      </w:r>
    </w:p>
  </w:endnote>
  <w:endnote w:type="continuationSeparator" w:id="0">
    <w:p w:rsidR="004375CC" w:rsidRDefault="004375CC" w:rsidP="00A9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tional UniFr">
    <w:panose1 w:val="02000503000000020004"/>
    <w:charset w:val="00"/>
    <w:family w:val="modern"/>
    <w:notTrueType/>
    <w:pitch w:val="variable"/>
    <w:sig w:usb0="A00000FF" w:usb1="5000207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BkmStart"/>
  <w:bookmarkEnd w:id="11"/>
  <w:p w:rsidR="00A80B25" w:rsidRPr="00353067" w:rsidRDefault="00957CFF" w:rsidP="00353067">
    <w:pPr>
      <w:pStyle w:val="Fuzeile"/>
    </w:pPr>
    <w:r>
      <w:fldChar w:fldCharType="begin"/>
    </w:r>
    <w:r>
      <w:instrText xml:space="preserve"> PAGE  \* Arabic  \* MERGEFORMAT </w:instrText>
    </w:r>
    <w:r>
      <w:fldChar w:fldCharType="separate"/>
    </w:r>
    <w:r w:rsidR="00BC20F2">
      <w:rPr>
        <w:noProof/>
      </w:rPr>
      <w:t>2</w:t>
    </w:r>
    <w:r>
      <w:fldChar w:fldCharType="end"/>
    </w:r>
    <w:r>
      <w:t>/</w:t>
    </w:r>
    <w:r w:rsidR="004375CC">
      <w:fldChar w:fldCharType="begin"/>
    </w:r>
    <w:r w:rsidR="004375CC">
      <w:instrText xml:space="preserve"> NUMPAGES  \* Arabic  \* MERGEFORMAT </w:instrText>
    </w:r>
    <w:r w:rsidR="004375CC">
      <w:fldChar w:fldCharType="separate"/>
    </w:r>
    <w:r w:rsidR="00BC20F2">
      <w:rPr>
        <w:noProof/>
      </w:rPr>
      <w:t>2</w:t>
    </w:r>
    <w:r w:rsidR="004375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993"/>
      <w:gridCol w:w="3827"/>
      <w:gridCol w:w="1134"/>
    </w:tblGrid>
    <w:tr w:rsidR="00957CFF" w:rsidRPr="00790985" w:rsidTr="00790985">
      <w:tc>
        <w:tcPr>
          <w:tcW w:w="3510" w:type="dxa"/>
        </w:tcPr>
        <w:p w:rsidR="00790985" w:rsidRPr="00CF2E46" w:rsidRDefault="004A730B" w:rsidP="00790985">
          <w:pPr>
            <w:pStyle w:val="Fuzeile"/>
            <w:jc w:val="left"/>
            <w:rPr>
              <w:rFonts w:asciiTheme="minorHAnsi" w:hAnsiTheme="minorHAnsi" w:cstheme="minorHAnsi"/>
              <w:caps/>
              <w:sz w:val="14"/>
              <w:szCs w:val="14"/>
              <w:lang w:val="fr-CH"/>
            </w:rPr>
          </w:pPr>
          <w:r w:rsidRPr="00CF2E46">
            <w:rPr>
              <w:rFonts w:asciiTheme="minorHAnsi" w:hAnsiTheme="minorHAnsi" w:cstheme="minorHAnsi"/>
              <w:b/>
              <w:caps/>
              <w:sz w:val="14"/>
              <w:szCs w:val="14"/>
              <w:lang w:val="fr-CH"/>
            </w:rPr>
            <w:t xml:space="preserve">direction </w:t>
          </w:r>
          <w:r w:rsidR="00142376" w:rsidRPr="00CF2E46">
            <w:rPr>
              <w:rFonts w:asciiTheme="minorHAnsi" w:hAnsiTheme="minorHAnsi" w:cstheme="minorHAnsi"/>
              <w:b/>
              <w:caps/>
              <w:sz w:val="14"/>
              <w:szCs w:val="14"/>
              <w:lang w:val="fr-CH"/>
            </w:rPr>
            <w:t>académique</w:t>
          </w:r>
          <w:r w:rsidR="00957CFF" w:rsidRPr="00CF2E46">
            <w:rPr>
              <w:rFonts w:asciiTheme="minorHAnsi" w:hAnsiTheme="minorHAnsi" w:cstheme="minorHAnsi"/>
              <w:caps/>
              <w:sz w:val="14"/>
              <w:szCs w:val="14"/>
              <w:lang w:val="fr-CH"/>
            </w:rPr>
            <w:br/>
          </w:r>
          <w:r w:rsidR="009761E7" w:rsidRPr="00CF2E46">
            <w:rPr>
              <w:rFonts w:asciiTheme="minorHAnsi" w:hAnsiTheme="minorHAnsi" w:cstheme="minorHAnsi"/>
              <w:caps/>
              <w:sz w:val="14"/>
              <w:szCs w:val="14"/>
              <w:lang w:val="fr-CH"/>
            </w:rPr>
            <w:t>service</w:t>
          </w:r>
          <w:r w:rsidR="00790985" w:rsidRPr="00CF2E46">
            <w:rPr>
              <w:rFonts w:asciiTheme="minorHAnsi" w:hAnsiTheme="minorHAnsi" w:cstheme="minorHAnsi"/>
              <w:caps/>
              <w:sz w:val="14"/>
              <w:szCs w:val="14"/>
              <w:lang w:val="fr-CH"/>
            </w:rPr>
            <w:t xml:space="preserve"> des relations internationales</w:t>
          </w:r>
          <w:r w:rsidR="00957CFF" w:rsidRPr="00CF2E46">
            <w:rPr>
              <w:rFonts w:asciiTheme="minorHAnsi" w:hAnsiTheme="minorHAnsi" w:cstheme="minorHAnsi"/>
              <w:caps/>
              <w:sz w:val="14"/>
              <w:szCs w:val="14"/>
              <w:lang w:val="fr-CH"/>
            </w:rPr>
            <w:br/>
          </w:r>
        </w:p>
        <w:p w:rsidR="00957CFF" w:rsidRPr="00CF2E46" w:rsidRDefault="00790985" w:rsidP="00790985">
          <w:pPr>
            <w:pStyle w:val="Fuzeile"/>
            <w:jc w:val="left"/>
            <w:rPr>
              <w:rFonts w:asciiTheme="minorHAnsi" w:hAnsiTheme="minorHAnsi" w:cstheme="minorHAnsi"/>
              <w:caps/>
              <w:sz w:val="14"/>
              <w:szCs w:val="14"/>
              <w:lang w:val="fr-CH"/>
            </w:rPr>
          </w:pPr>
          <w:r w:rsidRPr="00CF2E46">
            <w:rPr>
              <w:rFonts w:asciiTheme="minorHAnsi" w:hAnsiTheme="minorHAnsi" w:cstheme="minorHAnsi"/>
              <w:caps/>
              <w:sz w:val="14"/>
              <w:szCs w:val="14"/>
              <w:lang w:val="fr-CH"/>
            </w:rPr>
            <w:t>+41 26 300 70 47</w:t>
          </w:r>
        </w:p>
        <w:p w:rsidR="00790985" w:rsidRPr="00CF2E46" w:rsidRDefault="00790985" w:rsidP="00790985">
          <w:pPr>
            <w:pStyle w:val="Fuzeile"/>
            <w:jc w:val="left"/>
            <w:rPr>
              <w:rFonts w:asciiTheme="minorHAnsi" w:hAnsiTheme="minorHAnsi" w:cstheme="minorHAnsi"/>
              <w:caps/>
              <w:sz w:val="14"/>
              <w:szCs w:val="14"/>
              <w:lang w:val="fr-CH"/>
            </w:rPr>
          </w:pPr>
          <w:r w:rsidRPr="00CF2E46">
            <w:rPr>
              <w:rFonts w:asciiTheme="minorHAnsi" w:hAnsiTheme="minorHAnsi" w:cstheme="minorHAnsi"/>
              <w:caps/>
              <w:sz w:val="14"/>
              <w:szCs w:val="14"/>
              <w:lang w:val="fr-CH"/>
            </w:rPr>
            <w:t>international-outgoing@unifr.ch</w:t>
          </w:r>
        </w:p>
      </w:tc>
      <w:tc>
        <w:tcPr>
          <w:tcW w:w="993" w:type="dxa"/>
          <w:vAlign w:val="bottom"/>
        </w:tcPr>
        <w:p w:rsidR="00957CFF" w:rsidRPr="00CF2E46" w:rsidRDefault="00957CFF" w:rsidP="00D36948">
          <w:pPr>
            <w:pStyle w:val="Fuzeile"/>
            <w:rPr>
              <w:rFonts w:asciiTheme="minorHAnsi" w:hAnsiTheme="minorHAnsi" w:cstheme="minorHAnsi"/>
              <w:sz w:val="14"/>
              <w:szCs w:val="14"/>
              <w:lang w:val="fr-CH"/>
            </w:rPr>
          </w:pPr>
        </w:p>
      </w:tc>
      <w:tc>
        <w:tcPr>
          <w:tcW w:w="3827" w:type="dxa"/>
          <w:vAlign w:val="bottom"/>
        </w:tcPr>
        <w:p w:rsidR="00790985" w:rsidRPr="00CF2E46" w:rsidRDefault="00142376" w:rsidP="00790985">
          <w:pPr>
            <w:pStyle w:val="Fuzeile"/>
            <w:jc w:val="left"/>
            <w:rPr>
              <w:rFonts w:asciiTheme="minorHAnsi" w:hAnsiTheme="minorHAnsi" w:cstheme="minorHAnsi"/>
              <w:caps/>
              <w:sz w:val="14"/>
              <w:szCs w:val="14"/>
            </w:rPr>
          </w:pPr>
          <w:r w:rsidRPr="00CF2E46">
            <w:rPr>
              <w:rFonts w:asciiTheme="minorHAnsi" w:hAnsiTheme="minorHAnsi" w:cstheme="minorHAnsi"/>
              <w:b/>
              <w:caps/>
              <w:sz w:val="14"/>
              <w:szCs w:val="14"/>
            </w:rPr>
            <w:t>akademische direktion</w:t>
          </w:r>
          <w:r w:rsidR="009761E7" w:rsidRPr="00CF2E46">
            <w:rPr>
              <w:rFonts w:asciiTheme="minorHAnsi" w:hAnsiTheme="minorHAnsi" w:cstheme="minorHAnsi"/>
              <w:b/>
              <w:caps/>
              <w:sz w:val="14"/>
              <w:szCs w:val="14"/>
            </w:rPr>
            <w:br/>
          </w:r>
          <w:r w:rsidR="009761E7" w:rsidRPr="00CF2E46">
            <w:rPr>
              <w:rFonts w:asciiTheme="minorHAnsi" w:hAnsiTheme="minorHAnsi" w:cstheme="minorHAnsi"/>
              <w:caps/>
              <w:sz w:val="14"/>
              <w:szCs w:val="14"/>
            </w:rPr>
            <w:t>dienststelle</w:t>
          </w:r>
          <w:r w:rsidR="00790985" w:rsidRPr="00CF2E46">
            <w:rPr>
              <w:rFonts w:asciiTheme="minorHAnsi" w:hAnsiTheme="minorHAnsi" w:cstheme="minorHAnsi"/>
              <w:caps/>
              <w:sz w:val="14"/>
              <w:szCs w:val="14"/>
            </w:rPr>
            <w:t xml:space="preserve"> für internationale Beziehungen</w:t>
          </w:r>
          <w:r w:rsidR="00957CFF" w:rsidRPr="00CF2E46">
            <w:rPr>
              <w:rFonts w:asciiTheme="minorHAnsi" w:hAnsiTheme="minorHAnsi" w:cstheme="minorHAnsi"/>
              <w:caps/>
              <w:sz w:val="14"/>
              <w:szCs w:val="14"/>
            </w:rPr>
            <w:br/>
          </w:r>
          <w:r w:rsidR="00790985" w:rsidRPr="00CF2E46">
            <w:rPr>
              <w:rFonts w:asciiTheme="minorHAnsi" w:hAnsiTheme="minorHAnsi" w:cstheme="minorHAnsi"/>
              <w:caps/>
              <w:sz w:val="14"/>
              <w:szCs w:val="14"/>
            </w:rPr>
            <w:t>+41 26 300 70 47</w:t>
          </w:r>
        </w:p>
        <w:p w:rsidR="00957CFF" w:rsidRPr="00CF2E46" w:rsidRDefault="00790985" w:rsidP="00790985">
          <w:pPr>
            <w:pStyle w:val="Fuzeile"/>
            <w:jc w:val="left"/>
            <w:rPr>
              <w:rFonts w:asciiTheme="minorHAnsi" w:hAnsiTheme="minorHAnsi" w:cstheme="minorHAnsi"/>
              <w:caps/>
              <w:sz w:val="14"/>
              <w:szCs w:val="14"/>
            </w:rPr>
          </w:pPr>
          <w:r w:rsidRPr="00CF2E46">
            <w:rPr>
              <w:rFonts w:asciiTheme="minorHAnsi" w:hAnsiTheme="minorHAnsi" w:cstheme="minorHAnsi"/>
              <w:caps/>
              <w:sz w:val="14"/>
              <w:szCs w:val="14"/>
              <w:lang w:val="fr-CH"/>
            </w:rPr>
            <w:t>international-outgoing@unifr.ch</w:t>
          </w:r>
        </w:p>
      </w:tc>
      <w:tc>
        <w:tcPr>
          <w:tcW w:w="1134" w:type="dxa"/>
          <w:vAlign w:val="bottom"/>
        </w:tcPr>
        <w:p w:rsidR="00957CFF" w:rsidRPr="00790985" w:rsidRDefault="00957CFF" w:rsidP="00D36948">
          <w:pPr>
            <w:pStyle w:val="Fuzeile"/>
            <w:rPr>
              <w:rFonts w:ascii="National UniFr" w:hAnsi="National UniFr"/>
              <w:sz w:val="18"/>
              <w:szCs w:val="18"/>
            </w:rPr>
          </w:pPr>
          <w:r w:rsidRPr="00790985">
            <w:rPr>
              <w:rFonts w:ascii="National UniFr" w:hAnsi="National UniFr"/>
              <w:sz w:val="18"/>
              <w:szCs w:val="18"/>
            </w:rPr>
            <w:fldChar w:fldCharType="begin"/>
          </w:r>
          <w:r w:rsidRPr="00790985">
            <w:rPr>
              <w:rFonts w:ascii="National UniFr" w:hAnsi="National UniFr"/>
              <w:sz w:val="18"/>
              <w:szCs w:val="18"/>
            </w:rPr>
            <w:instrText xml:space="preserve"> PAGE  \* Arabic  \* MERGEFORMAT </w:instrText>
          </w:r>
          <w:r w:rsidRPr="00790985">
            <w:rPr>
              <w:rFonts w:ascii="National UniFr" w:hAnsi="National UniFr"/>
              <w:sz w:val="18"/>
              <w:szCs w:val="18"/>
            </w:rPr>
            <w:fldChar w:fldCharType="separate"/>
          </w:r>
          <w:r w:rsidR="001F42EE">
            <w:rPr>
              <w:rFonts w:ascii="National UniFr" w:hAnsi="National UniFr"/>
              <w:noProof/>
              <w:sz w:val="18"/>
              <w:szCs w:val="18"/>
            </w:rPr>
            <w:t>1</w:t>
          </w:r>
          <w:r w:rsidRPr="00790985">
            <w:rPr>
              <w:rFonts w:ascii="National UniFr" w:hAnsi="National UniFr"/>
              <w:sz w:val="18"/>
              <w:szCs w:val="18"/>
            </w:rPr>
            <w:fldChar w:fldCharType="end"/>
          </w:r>
          <w:r w:rsidRPr="00790985">
            <w:rPr>
              <w:rFonts w:ascii="National UniFr" w:hAnsi="National UniFr"/>
              <w:sz w:val="18"/>
              <w:szCs w:val="18"/>
            </w:rPr>
            <w:t>/</w:t>
          </w:r>
          <w:r w:rsidRPr="00790985">
            <w:rPr>
              <w:rFonts w:ascii="National UniFr" w:hAnsi="National UniFr"/>
              <w:sz w:val="18"/>
              <w:szCs w:val="18"/>
            </w:rPr>
            <w:fldChar w:fldCharType="begin"/>
          </w:r>
          <w:r w:rsidRPr="00790985">
            <w:rPr>
              <w:rFonts w:ascii="National UniFr" w:hAnsi="National UniFr"/>
              <w:sz w:val="18"/>
              <w:szCs w:val="18"/>
            </w:rPr>
            <w:instrText xml:space="preserve"> NUMPAGES  \* Arabic  \* MERGEFORMAT </w:instrText>
          </w:r>
          <w:r w:rsidRPr="00790985">
            <w:rPr>
              <w:rFonts w:ascii="National UniFr" w:hAnsi="National UniFr"/>
              <w:sz w:val="18"/>
              <w:szCs w:val="18"/>
            </w:rPr>
            <w:fldChar w:fldCharType="separate"/>
          </w:r>
          <w:r w:rsidR="001F42EE">
            <w:rPr>
              <w:rFonts w:ascii="National UniFr" w:hAnsi="National UniFr"/>
              <w:noProof/>
              <w:sz w:val="18"/>
              <w:szCs w:val="18"/>
            </w:rPr>
            <w:t>1</w:t>
          </w:r>
          <w:r w:rsidRPr="00790985">
            <w:rPr>
              <w:rFonts w:ascii="National UniFr" w:hAnsi="National UniFr"/>
              <w:sz w:val="18"/>
              <w:szCs w:val="18"/>
            </w:rPr>
            <w:fldChar w:fldCharType="end"/>
          </w:r>
        </w:p>
      </w:tc>
    </w:tr>
  </w:tbl>
  <w:p w:rsidR="00353067" w:rsidRPr="00957CFF" w:rsidRDefault="00353067" w:rsidP="00957CFF">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CC" w:rsidRDefault="004375CC" w:rsidP="00A9556B">
      <w:pPr>
        <w:spacing w:line="240" w:lineRule="auto"/>
      </w:pPr>
      <w:r>
        <w:separator/>
      </w:r>
    </w:p>
  </w:footnote>
  <w:footnote w:type="continuationSeparator" w:id="0">
    <w:p w:rsidR="004375CC" w:rsidRDefault="004375CC" w:rsidP="00A95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67" w:rsidRDefault="00353067">
    <w:pPr>
      <w:pStyle w:val="Kopfzeile"/>
    </w:pPr>
    <w:r>
      <w:rPr>
        <w:noProof/>
        <w:lang w:val="fr-CH" w:eastAsia="fr-CH"/>
      </w:rPr>
      <w:drawing>
        <wp:anchor distT="0" distB="0" distL="114300" distR="114300" simplePos="0" relativeHeight="251659264" behindDoc="1" locked="1" layoutInCell="1" allowOverlap="1" wp14:anchorId="17ECA8E0" wp14:editId="6D176487">
          <wp:simplePos x="0" y="0"/>
          <wp:positionH relativeFrom="page">
            <wp:posOffset>-13335</wp:posOffset>
          </wp:positionH>
          <wp:positionV relativeFrom="page">
            <wp:posOffset>9525</wp:posOffset>
          </wp:positionV>
          <wp:extent cx="7549515" cy="1087120"/>
          <wp:effectExtent l="0" t="0" r="0" b="0"/>
          <wp:wrapNone/>
          <wp:docPr id="1"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515" cy="1087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00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143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45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966D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738C"/>
    <w:lvl w:ilvl="0">
      <w:start w:val="1"/>
      <w:numFmt w:val="bullet"/>
      <w:pStyle w:val="Aufzhlungszeichen3"/>
      <w:lvlText w:val=""/>
      <w:lvlJc w:val="left"/>
      <w:pPr>
        <w:ind w:left="926" w:hanging="360"/>
      </w:pPr>
      <w:rPr>
        <w:rFonts w:ascii="Wingdings" w:hAnsi="Wingdings" w:hint="default"/>
      </w:rPr>
    </w:lvl>
  </w:abstractNum>
  <w:abstractNum w:abstractNumId="7" w15:restartNumberingAfterBreak="0">
    <w:nsid w:val="FFFFFF83"/>
    <w:multiLevelType w:val="singleLevel"/>
    <w:tmpl w:val="DBD07176"/>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4A60C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28F2C"/>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00380271"/>
    <w:multiLevelType w:val="hybridMultilevel"/>
    <w:tmpl w:val="82B04068"/>
    <w:lvl w:ilvl="0" w:tplc="0807000F">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3D0F05"/>
    <w:multiLevelType w:val="hybridMultilevel"/>
    <w:tmpl w:val="EEDC26C4"/>
    <w:lvl w:ilvl="0" w:tplc="EBE2E36C">
      <w:start w:val="1"/>
      <w:numFmt w:val="bullet"/>
      <w:pStyle w:val="Liste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14" w15:restartNumberingAfterBreak="0">
    <w:nsid w:val="51421938"/>
    <w:multiLevelType w:val="hybridMultilevel"/>
    <w:tmpl w:val="61BE0C1A"/>
    <w:lvl w:ilvl="0" w:tplc="FF82D518">
      <w:start w:val="1"/>
      <w:numFmt w:val="bullet"/>
      <w:pStyle w:val="Liste"/>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15" w15:restartNumberingAfterBreak="0">
    <w:nsid w:val="61664507"/>
    <w:multiLevelType w:val="hybridMultilevel"/>
    <w:tmpl w:val="AB24EE6E"/>
    <w:lvl w:ilvl="0" w:tplc="1556089C">
      <w:start w:val="1"/>
      <w:numFmt w:val="bullet"/>
      <w:pStyle w:val="Liste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16" w15:restartNumberingAfterBreak="0">
    <w:nsid w:val="6BC06B73"/>
    <w:multiLevelType w:val="hybridMultilevel"/>
    <w:tmpl w:val="CA387656"/>
    <w:lvl w:ilvl="0" w:tplc="BF8E643C">
      <w:start w:val="1"/>
      <w:numFmt w:val="bullet"/>
      <w:pStyle w:val="Liste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17" w15:restartNumberingAfterBreak="0">
    <w:nsid w:val="72F16661"/>
    <w:multiLevelType w:val="hybridMultilevel"/>
    <w:tmpl w:val="B7B41D72"/>
    <w:lvl w:ilvl="0" w:tplc="D4F43B2E">
      <w:start w:val="1"/>
      <w:numFmt w:val="bullet"/>
      <w:pStyle w:val="List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7"/>
  </w:num>
  <w:num w:numId="15">
    <w:abstractNumId w:val="15"/>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85"/>
    <w:rsid w:val="000009DA"/>
    <w:rsid w:val="0009520D"/>
    <w:rsid w:val="000966AA"/>
    <w:rsid w:val="000B56AB"/>
    <w:rsid w:val="000C40B2"/>
    <w:rsid w:val="000E0CD2"/>
    <w:rsid w:val="0010354B"/>
    <w:rsid w:val="0012691B"/>
    <w:rsid w:val="00134033"/>
    <w:rsid w:val="00141CC5"/>
    <w:rsid w:val="00142376"/>
    <w:rsid w:val="00181204"/>
    <w:rsid w:val="001856EF"/>
    <w:rsid w:val="00186951"/>
    <w:rsid w:val="001C20BE"/>
    <w:rsid w:val="001D5A8E"/>
    <w:rsid w:val="001E48CB"/>
    <w:rsid w:val="001F42EE"/>
    <w:rsid w:val="00222847"/>
    <w:rsid w:val="0023133C"/>
    <w:rsid w:val="00245C31"/>
    <w:rsid w:val="0026773E"/>
    <w:rsid w:val="002B50B4"/>
    <w:rsid w:val="002E22AC"/>
    <w:rsid w:val="00344144"/>
    <w:rsid w:val="00353067"/>
    <w:rsid w:val="004041CB"/>
    <w:rsid w:val="004114C6"/>
    <w:rsid w:val="00421664"/>
    <w:rsid w:val="00423865"/>
    <w:rsid w:val="00434BEA"/>
    <w:rsid w:val="004375CC"/>
    <w:rsid w:val="00446E8C"/>
    <w:rsid w:val="004966DA"/>
    <w:rsid w:val="004A730B"/>
    <w:rsid w:val="004B2EB4"/>
    <w:rsid w:val="004D393B"/>
    <w:rsid w:val="004E0AD0"/>
    <w:rsid w:val="004F1F26"/>
    <w:rsid w:val="004F390B"/>
    <w:rsid w:val="00531A73"/>
    <w:rsid w:val="005D2900"/>
    <w:rsid w:val="005F0844"/>
    <w:rsid w:val="00620324"/>
    <w:rsid w:val="0063480B"/>
    <w:rsid w:val="006442A2"/>
    <w:rsid w:val="00677027"/>
    <w:rsid w:val="006B1F8A"/>
    <w:rsid w:val="006C1FC1"/>
    <w:rsid w:val="006F2E46"/>
    <w:rsid w:val="007468A4"/>
    <w:rsid w:val="00746B67"/>
    <w:rsid w:val="00753528"/>
    <w:rsid w:val="0078686C"/>
    <w:rsid w:val="00790985"/>
    <w:rsid w:val="007E3AEF"/>
    <w:rsid w:val="00875D4C"/>
    <w:rsid w:val="008A0CEC"/>
    <w:rsid w:val="008A0F64"/>
    <w:rsid w:val="008B0CE7"/>
    <w:rsid w:val="008B0DFD"/>
    <w:rsid w:val="008D060D"/>
    <w:rsid w:val="008D5544"/>
    <w:rsid w:val="008D7D37"/>
    <w:rsid w:val="00903C62"/>
    <w:rsid w:val="00944C5C"/>
    <w:rsid w:val="00957CFF"/>
    <w:rsid w:val="009761E7"/>
    <w:rsid w:val="009973EF"/>
    <w:rsid w:val="009A7C45"/>
    <w:rsid w:val="009B3669"/>
    <w:rsid w:val="009E487D"/>
    <w:rsid w:val="009F77C8"/>
    <w:rsid w:val="00A06DFC"/>
    <w:rsid w:val="00A229F6"/>
    <w:rsid w:val="00A3294A"/>
    <w:rsid w:val="00A3526E"/>
    <w:rsid w:val="00A63FEC"/>
    <w:rsid w:val="00A73790"/>
    <w:rsid w:val="00A73B9A"/>
    <w:rsid w:val="00A74C10"/>
    <w:rsid w:val="00A80B25"/>
    <w:rsid w:val="00A84968"/>
    <w:rsid w:val="00A91D56"/>
    <w:rsid w:val="00A9556B"/>
    <w:rsid w:val="00A970CD"/>
    <w:rsid w:val="00AC149B"/>
    <w:rsid w:val="00AD7FBE"/>
    <w:rsid w:val="00B02C25"/>
    <w:rsid w:val="00B0624B"/>
    <w:rsid w:val="00B16B82"/>
    <w:rsid w:val="00B84C0F"/>
    <w:rsid w:val="00B8520D"/>
    <w:rsid w:val="00B94A2C"/>
    <w:rsid w:val="00BA6A4C"/>
    <w:rsid w:val="00BC20F2"/>
    <w:rsid w:val="00BF6968"/>
    <w:rsid w:val="00C05501"/>
    <w:rsid w:val="00C16B4C"/>
    <w:rsid w:val="00C6199D"/>
    <w:rsid w:val="00CA4A89"/>
    <w:rsid w:val="00CC3A76"/>
    <w:rsid w:val="00CE453C"/>
    <w:rsid w:val="00CF0EDE"/>
    <w:rsid w:val="00CF2E46"/>
    <w:rsid w:val="00D24B0F"/>
    <w:rsid w:val="00D65107"/>
    <w:rsid w:val="00D82A84"/>
    <w:rsid w:val="00E42BCF"/>
    <w:rsid w:val="00E4581D"/>
    <w:rsid w:val="00E636C3"/>
    <w:rsid w:val="00E67E8B"/>
    <w:rsid w:val="00E84283"/>
    <w:rsid w:val="00EA0439"/>
    <w:rsid w:val="00EA1D4A"/>
    <w:rsid w:val="00F7654B"/>
    <w:rsid w:val="00F965A3"/>
    <w:rsid w:val="00FB43F0"/>
    <w:rsid w:val="00FD4D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D3F6A-B99E-4638-BFF9-FDB5C8C3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439"/>
    <w:pPr>
      <w:spacing w:after="0" w:line="260" w:lineRule="atLeast"/>
    </w:pPr>
    <w:rPr>
      <w:rFonts w:ascii="Arial" w:hAnsi="Arial"/>
      <w:spacing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9556B"/>
    <w:pPr>
      <w:tabs>
        <w:tab w:val="center" w:pos="4536"/>
        <w:tab w:val="right" w:pos="9072"/>
      </w:tabs>
      <w:spacing w:line="180" w:lineRule="atLeast"/>
    </w:pPr>
    <w:rPr>
      <w:sz w:val="13"/>
    </w:rPr>
  </w:style>
  <w:style w:type="character" w:customStyle="1" w:styleId="KopfzeileZchn">
    <w:name w:val="Kopfzeile Zchn"/>
    <w:basedOn w:val="Absatz-Standardschriftart"/>
    <w:link w:val="Kopfzeile"/>
    <w:uiPriority w:val="99"/>
    <w:semiHidden/>
    <w:rsid w:val="00D82A84"/>
    <w:rPr>
      <w:rFonts w:ascii="Arial" w:hAnsi="Arial"/>
      <w:spacing w:val="2"/>
      <w:sz w:val="13"/>
    </w:rPr>
  </w:style>
  <w:style w:type="paragraph" w:styleId="Fuzeile">
    <w:name w:val="footer"/>
    <w:basedOn w:val="Standard"/>
    <w:link w:val="FuzeileZchn"/>
    <w:uiPriority w:val="99"/>
    <w:semiHidden/>
    <w:rsid w:val="009A7C45"/>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semiHidden/>
    <w:rsid w:val="009A7C45"/>
    <w:rPr>
      <w:rFonts w:ascii="Arial" w:hAnsi="Arial"/>
      <w:spacing w:val="2"/>
      <w:sz w:val="20"/>
    </w:rPr>
  </w:style>
  <w:style w:type="table" w:styleId="Tabellenraster">
    <w:name w:val="Table Grid"/>
    <w:basedOn w:val="NormaleTabelle"/>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955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A84"/>
    <w:rPr>
      <w:rFonts w:ascii="Tahoma" w:hAnsi="Tahoma" w:cs="Tahoma"/>
      <w:spacing w:val="2"/>
      <w:sz w:val="16"/>
      <w:szCs w:val="16"/>
    </w:rPr>
  </w:style>
  <w:style w:type="paragraph" w:styleId="Blocktext">
    <w:name w:val="Block Text"/>
    <w:basedOn w:val="Standard"/>
    <w:uiPriority w:val="99"/>
    <w:qFormat/>
    <w:rsid w:val="000009DA"/>
    <w:pPr>
      <w:spacing w:line="180" w:lineRule="atLeast"/>
    </w:pPr>
    <w:rPr>
      <w:rFonts w:eastAsiaTheme="minorEastAsia"/>
      <w:iCs/>
      <w:spacing w:val="4"/>
      <w:sz w:val="13"/>
    </w:rPr>
  </w:style>
  <w:style w:type="paragraph" w:customStyle="1" w:styleId="Titlefaculty">
    <w:name w:val="Title faculty"/>
    <w:basedOn w:val="Standard"/>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Fett">
    <w:name w:val="Strong"/>
    <w:basedOn w:val="Absatz-Standardschriftart"/>
    <w:uiPriority w:val="22"/>
    <w:qFormat/>
    <w:rsid w:val="00423865"/>
    <w:rPr>
      <w:b/>
      <w:bCs/>
    </w:rPr>
  </w:style>
  <w:style w:type="paragraph" w:styleId="Listenabsatz">
    <w:name w:val="List Paragraph"/>
    <w:basedOn w:val="Standard"/>
    <w:uiPriority w:val="34"/>
    <w:semiHidden/>
    <w:rsid w:val="009B3669"/>
    <w:pPr>
      <w:ind w:left="720"/>
      <w:contextualSpacing/>
    </w:pPr>
  </w:style>
  <w:style w:type="paragraph" w:styleId="Aufzhlungszeichen">
    <w:name w:val="List Bullet"/>
    <w:basedOn w:val="Standard"/>
    <w:uiPriority w:val="99"/>
    <w:semiHidden/>
    <w:rsid w:val="00C16B4C"/>
    <w:pPr>
      <w:numPr>
        <w:numId w:val="1"/>
      </w:numPr>
      <w:contextualSpacing/>
    </w:pPr>
  </w:style>
  <w:style w:type="paragraph" w:styleId="Aufzhlungszeichen2">
    <w:name w:val="List Bullet 2"/>
    <w:basedOn w:val="Standard"/>
    <w:uiPriority w:val="99"/>
    <w:semiHidden/>
    <w:rsid w:val="00C16B4C"/>
    <w:pPr>
      <w:numPr>
        <w:numId w:val="2"/>
      </w:numPr>
      <w:contextualSpacing/>
    </w:pPr>
  </w:style>
  <w:style w:type="paragraph" w:styleId="Aufzhlungszeichen3">
    <w:name w:val="List Bullet 3"/>
    <w:basedOn w:val="Standard"/>
    <w:uiPriority w:val="99"/>
    <w:semiHidden/>
    <w:rsid w:val="00C16B4C"/>
    <w:pPr>
      <w:numPr>
        <w:numId w:val="3"/>
      </w:numPr>
      <w:contextualSpacing/>
    </w:pPr>
  </w:style>
  <w:style w:type="paragraph" w:styleId="Listenfortsetzung2">
    <w:name w:val="List Continue 2"/>
    <w:basedOn w:val="Standard"/>
    <w:uiPriority w:val="99"/>
    <w:semiHidden/>
    <w:rsid w:val="00C16B4C"/>
    <w:pPr>
      <w:spacing w:after="120"/>
      <w:contextualSpacing/>
    </w:pPr>
  </w:style>
  <w:style w:type="character" w:styleId="Hyperlink">
    <w:name w:val="Hyperlink"/>
    <w:basedOn w:val="Absatz-Standardschriftart"/>
    <w:uiPriority w:val="99"/>
    <w:semiHidden/>
    <w:rsid w:val="00A74C10"/>
    <w:rPr>
      <w:color w:val="00227B" w:themeColor="hyperlink"/>
      <w:u w:val="single"/>
    </w:rPr>
  </w:style>
  <w:style w:type="paragraph" w:styleId="Untertitel">
    <w:name w:val="Subtitle"/>
    <w:aliases w:val="Haupttitel"/>
    <w:basedOn w:val="Standard"/>
    <w:next w:val="Standard"/>
    <w:link w:val="UntertitelZchn"/>
    <w:uiPriority w:val="11"/>
    <w:qFormat/>
    <w:rsid w:val="005D2900"/>
    <w:pPr>
      <w:numPr>
        <w:ilvl w:val="1"/>
      </w:numPr>
    </w:pPr>
    <w:rPr>
      <w:rFonts w:eastAsiaTheme="majorEastAsia" w:cstheme="majorBidi"/>
      <w:b/>
      <w:iCs/>
      <w:color w:val="0A3859"/>
      <w:sz w:val="48"/>
      <w:szCs w:val="24"/>
    </w:rPr>
  </w:style>
  <w:style w:type="character" w:customStyle="1" w:styleId="UntertitelZchn">
    <w:name w:val="Untertitel Zchn"/>
    <w:aliases w:val="Haupttitel Zchn"/>
    <w:basedOn w:val="Absatz-Standardschriftart"/>
    <w:link w:val="Untertitel"/>
    <w:uiPriority w:val="11"/>
    <w:rsid w:val="005D2900"/>
    <w:rPr>
      <w:rFonts w:ascii="Arial" w:eastAsiaTheme="majorEastAsia" w:hAnsi="Arial" w:cstheme="majorBidi"/>
      <w:b/>
      <w:iCs/>
      <w:color w:val="0A3859"/>
      <w:spacing w:val="2"/>
      <w:sz w:val="48"/>
      <w:szCs w:val="24"/>
    </w:rPr>
  </w:style>
  <w:style w:type="character" w:styleId="Platzhaltertext">
    <w:name w:val="Placeholder Text"/>
    <w:basedOn w:val="Absatz-Standardschriftart"/>
    <w:uiPriority w:val="99"/>
    <w:semiHidden/>
    <w:rsid w:val="000E0CD2"/>
    <w:rPr>
      <w:color w:val="808080"/>
    </w:rPr>
  </w:style>
  <w:style w:type="paragraph" w:styleId="Liste">
    <w:name w:val="List"/>
    <w:basedOn w:val="Standard"/>
    <w:uiPriority w:val="99"/>
    <w:qFormat/>
    <w:rsid w:val="00D82A84"/>
    <w:pPr>
      <w:numPr>
        <w:numId w:val="13"/>
      </w:numPr>
      <w:ind w:left="284" w:hanging="284"/>
      <w:contextualSpacing/>
    </w:pPr>
  </w:style>
  <w:style w:type="paragraph" w:styleId="Liste2">
    <w:name w:val="List 2"/>
    <w:basedOn w:val="Standard"/>
    <w:uiPriority w:val="99"/>
    <w:qFormat/>
    <w:rsid w:val="00D82A84"/>
    <w:pPr>
      <w:numPr>
        <w:numId w:val="14"/>
      </w:numPr>
      <w:ind w:left="568" w:hanging="284"/>
      <w:contextualSpacing/>
    </w:pPr>
  </w:style>
  <w:style w:type="paragraph" w:styleId="Liste3">
    <w:name w:val="List 3"/>
    <w:basedOn w:val="Standard"/>
    <w:uiPriority w:val="99"/>
    <w:qFormat/>
    <w:rsid w:val="00D82A84"/>
    <w:pPr>
      <w:numPr>
        <w:numId w:val="15"/>
      </w:numPr>
      <w:ind w:left="851" w:hanging="284"/>
      <w:contextualSpacing/>
    </w:pPr>
  </w:style>
  <w:style w:type="paragraph" w:styleId="Liste4">
    <w:name w:val="List 4"/>
    <w:basedOn w:val="Standard"/>
    <w:uiPriority w:val="99"/>
    <w:rsid w:val="00D82A84"/>
    <w:pPr>
      <w:numPr>
        <w:numId w:val="16"/>
      </w:numPr>
      <w:ind w:left="1135" w:hanging="284"/>
      <w:contextualSpacing/>
    </w:pPr>
  </w:style>
  <w:style w:type="paragraph" w:styleId="Liste5">
    <w:name w:val="List 5"/>
    <w:basedOn w:val="Standard"/>
    <w:uiPriority w:val="99"/>
    <w:rsid w:val="00D82A84"/>
    <w:pPr>
      <w:numPr>
        <w:numId w:val="17"/>
      </w:numPr>
      <w:ind w:left="1418" w:hanging="284"/>
      <w:contextualSpacing/>
    </w:pPr>
  </w:style>
  <w:style w:type="paragraph" w:customStyle="1" w:styleId="Obertitel">
    <w:name w:val="Obertitel"/>
    <w:basedOn w:val="Untertitel"/>
    <w:qFormat/>
    <w:rsid w:val="008A0F64"/>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225E-7090-4F07-B67E-79045E6D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853</Characters>
  <Application>Microsoft Office Word</Application>
  <DocSecurity>0</DocSecurity>
  <Lines>7</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UNIFR</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Romaine</dc:creator>
  <cp:lastModifiedBy>NEUHAUS Nathalie</cp:lastModifiedBy>
  <cp:revision>2</cp:revision>
  <cp:lastPrinted>2013-09-30T12:04:00Z</cp:lastPrinted>
  <dcterms:created xsi:type="dcterms:W3CDTF">2018-05-15T07:52:00Z</dcterms:created>
  <dcterms:modified xsi:type="dcterms:W3CDTF">2018-05-15T07:52:00Z</dcterms:modified>
</cp:coreProperties>
</file>